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D8" w:rsidRDefault="006636D8" w:rsidP="006636D8">
      <w:pPr>
        <w:spacing w:line="360" w:lineRule="auto"/>
        <w:rPr>
          <w:sz w:val="28"/>
          <w:szCs w:val="28"/>
        </w:rPr>
      </w:pPr>
    </w:p>
    <w:p w:rsidR="006636D8" w:rsidRPr="00507685" w:rsidRDefault="006636D8" w:rsidP="006636D8">
      <w:pPr>
        <w:pStyle w:val="Default"/>
        <w:jc w:val="center"/>
      </w:pPr>
      <w:r w:rsidRPr="00507685">
        <w:t xml:space="preserve">Муниципальное бюджетное образовательное учреждение </w:t>
      </w:r>
    </w:p>
    <w:p w:rsidR="006636D8" w:rsidRDefault="006636D8" w:rsidP="006636D8">
      <w:pPr>
        <w:jc w:val="center"/>
      </w:pPr>
      <w:bookmarkStart w:id="0" w:name="_Toc140136417"/>
      <w:r w:rsidRPr="00507685">
        <w:t>«Средняя общеобразовательная школа № 23» города Калуги</w:t>
      </w:r>
      <w:bookmarkEnd w:id="0"/>
    </w:p>
    <w:p w:rsidR="006636D8" w:rsidRDefault="006636D8" w:rsidP="006636D8">
      <w:pPr>
        <w:jc w:val="center"/>
      </w:pPr>
    </w:p>
    <w:p w:rsidR="006636D8" w:rsidRDefault="006636D8" w:rsidP="006636D8">
      <w:pPr>
        <w:jc w:val="center"/>
      </w:pPr>
    </w:p>
    <w:p w:rsidR="006636D8" w:rsidRDefault="006636D8" w:rsidP="006636D8">
      <w:pPr>
        <w:jc w:val="center"/>
      </w:pPr>
    </w:p>
    <w:p w:rsidR="006636D8" w:rsidRDefault="006636D8" w:rsidP="006636D8">
      <w:pPr>
        <w:jc w:val="center"/>
      </w:pPr>
    </w:p>
    <w:tbl>
      <w:tblPr>
        <w:tblpPr w:leftFromText="180" w:rightFromText="180" w:vertAnchor="text" w:horzAnchor="margin" w:tblpXSpec="center" w:tblpY="289"/>
        <w:tblW w:w="9545" w:type="dxa"/>
        <w:tblLook w:val="04A0"/>
      </w:tblPr>
      <w:tblGrid>
        <w:gridCol w:w="5748"/>
        <w:gridCol w:w="3797"/>
      </w:tblGrid>
      <w:tr w:rsidR="006636D8" w:rsidRPr="00161F9A" w:rsidTr="00D778D8">
        <w:trPr>
          <w:trHeight w:val="259"/>
        </w:trPr>
        <w:tc>
          <w:tcPr>
            <w:tcW w:w="5748" w:type="dxa"/>
          </w:tcPr>
          <w:p w:rsidR="006636D8" w:rsidRPr="00161F9A" w:rsidRDefault="006636D8" w:rsidP="00D778D8">
            <w:pPr>
              <w:spacing w:line="360" w:lineRule="auto"/>
              <w:rPr>
                <w:caps/>
                <w:lang w:bidi="en-US"/>
              </w:rPr>
            </w:pPr>
            <w:proofErr w:type="gramStart"/>
            <w:r w:rsidRPr="00161F9A">
              <w:rPr>
                <w:caps/>
              </w:rPr>
              <w:t>Принята</w:t>
            </w:r>
            <w:proofErr w:type="gramEnd"/>
            <w:r w:rsidRPr="00161F9A">
              <w:rPr>
                <w:caps/>
              </w:rPr>
              <w:t xml:space="preserve"> </w:t>
            </w:r>
          </w:p>
          <w:p w:rsidR="006636D8" w:rsidRPr="00161F9A" w:rsidRDefault="006636D8" w:rsidP="00D778D8">
            <w:pPr>
              <w:spacing w:line="360" w:lineRule="auto"/>
              <w:rPr>
                <w:caps/>
              </w:rPr>
            </w:pPr>
            <w:r w:rsidRPr="00161F9A">
              <w:t xml:space="preserve">педагогическим  советом </w:t>
            </w:r>
          </w:p>
          <w:p w:rsidR="006636D8" w:rsidRPr="00161F9A" w:rsidRDefault="006636D8" w:rsidP="00D778D8">
            <w:pPr>
              <w:spacing w:line="360" w:lineRule="auto"/>
              <w:rPr>
                <w:caps/>
              </w:rPr>
            </w:pPr>
            <w:r w:rsidRPr="00161F9A">
              <w:t>от «</w:t>
            </w:r>
            <w:r>
              <w:rPr>
                <w:u w:val="single"/>
              </w:rPr>
              <w:t xml:space="preserve">      </w:t>
            </w:r>
            <w:r w:rsidRPr="00161F9A">
              <w:rPr>
                <w:u w:val="single"/>
              </w:rPr>
              <w:t xml:space="preserve"> </w:t>
            </w:r>
            <w:r w:rsidRPr="00161F9A">
              <w:t xml:space="preserve">» 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u w:val="single"/>
              </w:rPr>
              <w:t xml:space="preserve">    </w:t>
            </w:r>
            <w:r w:rsidRPr="00161F9A">
              <w:t xml:space="preserve"> 202</w:t>
            </w:r>
            <w:r>
              <w:t>4</w:t>
            </w:r>
            <w:r w:rsidRPr="00161F9A">
              <w:t xml:space="preserve">     г. </w:t>
            </w:r>
          </w:p>
          <w:p w:rsidR="006636D8" w:rsidRPr="00161F9A" w:rsidRDefault="006636D8" w:rsidP="00D778D8">
            <w:pPr>
              <w:spacing w:line="360" w:lineRule="auto"/>
              <w:rPr>
                <w:caps/>
              </w:rPr>
            </w:pPr>
          </w:p>
        </w:tc>
        <w:tc>
          <w:tcPr>
            <w:tcW w:w="3797" w:type="dxa"/>
          </w:tcPr>
          <w:p w:rsidR="006636D8" w:rsidRDefault="006636D8" w:rsidP="00D778D8">
            <w:pPr>
              <w:tabs>
                <w:tab w:val="left" w:pos="7455"/>
              </w:tabs>
              <w:spacing w:line="360" w:lineRule="auto"/>
            </w:pPr>
            <w:r w:rsidRPr="00161F9A">
              <w:t xml:space="preserve">УТВЕРЖДЕНА   </w:t>
            </w:r>
          </w:p>
          <w:p w:rsidR="006636D8" w:rsidRPr="00161F9A" w:rsidRDefault="006636D8" w:rsidP="00D778D8">
            <w:pPr>
              <w:tabs>
                <w:tab w:val="left" w:pos="7455"/>
              </w:tabs>
              <w:spacing w:line="360" w:lineRule="auto"/>
            </w:pPr>
            <w:r>
              <w:t>Директор МБОУ «Средняя общео</w:t>
            </w:r>
            <w:r>
              <w:t>б</w:t>
            </w:r>
            <w:r>
              <w:t>разовательная школа №23» г</w:t>
            </w:r>
            <w:proofErr w:type="gramStart"/>
            <w:r>
              <w:t>.К</w:t>
            </w:r>
            <w:proofErr w:type="gramEnd"/>
            <w:r>
              <w:t>алуги</w:t>
            </w:r>
            <w:r w:rsidRPr="00161F9A">
              <w:t xml:space="preserve">                                                                                                                                </w:t>
            </w:r>
          </w:p>
          <w:p w:rsidR="006636D8" w:rsidRPr="00161F9A" w:rsidRDefault="006636D8" w:rsidP="00D778D8">
            <w:pPr>
              <w:tabs>
                <w:tab w:val="left" w:pos="7455"/>
              </w:tabs>
              <w:spacing w:line="360" w:lineRule="auto"/>
            </w:pPr>
            <w:r w:rsidRPr="00161F9A">
              <w:t xml:space="preserve">приказом №   </w:t>
            </w:r>
          </w:p>
          <w:p w:rsidR="006636D8" w:rsidRPr="00161F9A" w:rsidRDefault="006636D8" w:rsidP="00D778D8">
            <w:pPr>
              <w:tabs>
                <w:tab w:val="left" w:pos="7530"/>
              </w:tabs>
              <w:spacing w:line="360" w:lineRule="auto"/>
              <w:jc w:val="both"/>
            </w:pPr>
            <w:r w:rsidRPr="00161F9A">
              <w:t>от «</w:t>
            </w:r>
            <w:r>
              <w:rPr>
                <w:u w:val="single"/>
              </w:rPr>
              <w:t xml:space="preserve">     </w:t>
            </w:r>
            <w:r w:rsidRPr="00161F9A">
              <w:rPr>
                <w:u w:val="single"/>
              </w:rPr>
              <w:t xml:space="preserve">  </w:t>
            </w:r>
            <w:r w:rsidRPr="00161F9A">
              <w:t>»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u w:val="single"/>
              </w:rPr>
              <w:t xml:space="preserve">    </w:t>
            </w:r>
            <w:r>
              <w:rPr>
                <w:u w:val="single"/>
              </w:rPr>
              <w:t xml:space="preserve">  </w:t>
            </w:r>
            <w:r w:rsidRPr="00161F9A">
              <w:rPr>
                <w:u w:val="single"/>
              </w:rPr>
              <w:t xml:space="preserve"> </w:t>
            </w:r>
            <w:r w:rsidRPr="00161F9A">
              <w:t xml:space="preserve"> 202</w:t>
            </w:r>
            <w:r>
              <w:t>4</w:t>
            </w:r>
            <w:r w:rsidRPr="00161F9A">
              <w:t xml:space="preserve">     г.                                                                                      </w:t>
            </w:r>
          </w:p>
          <w:p w:rsidR="006636D8" w:rsidRPr="00161F9A" w:rsidRDefault="006636D8" w:rsidP="00D778D8">
            <w:pPr>
              <w:spacing w:line="360" w:lineRule="auto"/>
            </w:pPr>
          </w:p>
          <w:p w:rsidR="006636D8" w:rsidRPr="00161F9A" w:rsidRDefault="006636D8" w:rsidP="00D778D8">
            <w:pPr>
              <w:spacing w:line="360" w:lineRule="auto"/>
            </w:pPr>
          </w:p>
        </w:tc>
      </w:tr>
    </w:tbl>
    <w:p w:rsidR="006636D8" w:rsidRDefault="006636D8" w:rsidP="006636D8">
      <w:pPr>
        <w:jc w:val="center"/>
      </w:pPr>
    </w:p>
    <w:p w:rsidR="006636D8" w:rsidRPr="00507685" w:rsidRDefault="006636D8" w:rsidP="006636D8">
      <w:pPr>
        <w:jc w:val="center"/>
        <w:rPr>
          <w:i/>
          <w:iCs/>
        </w:rPr>
      </w:pPr>
    </w:p>
    <w:p w:rsidR="006636D8" w:rsidRDefault="006636D8" w:rsidP="006636D8">
      <w:pPr>
        <w:tabs>
          <w:tab w:val="left" w:pos="7530"/>
        </w:tabs>
        <w:spacing w:line="360" w:lineRule="auto"/>
        <w:jc w:val="center"/>
        <w:rPr>
          <w:rFonts w:eastAsia="Times New Roman"/>
          <w:b/>
          <w:color w:val="000000"/>
          <w:sz w:val="18"/>
          <w:szCs w:val="18"/>
        </w:rPr>
      </w:pPr>
    </w:p>
    <w:p w:rsidR="006636D8" w:rsidRDefault="006636D8" w:rsidP="006636D8">
      <w:pPr>
        <w:tabs>
          <w:tab w:val="left" w:pos="7530"/>
        </w:tabs>
        <w:spacing w:line="360" w:lineRule="auto"/>
        <w:jc w:val="center"/>
        <w:rPr>
          <w:rFonts w:eastAsia="Times New Roman"/>
          <w:b/>
          <w:color w:val="000000"/>
          <w:sz w:val="18"/>
          <w:szCs w:val="18"/>
        </w:rPr>
      </w:pPr>
    </w:p>
    <w:p w:rsidR="006636D8" w:rsidRDefault="006636D8" w:rsidP="006636D8">
      <w:pPr>
        <w:tabs>
          <w:tab w:val="left" w:pos="7530"/>
        </w:tabs>
        <w:spacing w:line="360" w:lineRule="auto"/>
        <w:jc w:val="center"/>
        <w:rPr>
          <w:rFonts w:eastAsia="Times New Roman"/>
          <w:b/>
          <w:color w:val="000000"/>
          <w:sz w:val="18"/>
          <w:szCs w:val="18"/>
        </w:rPr>
      </w:pPr>
    </w:p>
    <w:p w:rsidR="006636D8" w:rsidRPr="00C43800" w:rsidRDefault="006636D8" w:rsidP="006636D8">
      <w:pPr>
        <w:tabs>
          <w:tab w:val="left" w:pos="7530"/>
        </w:tabs>
        <w:spacing w:line="360" w:lineRule="auto"/>
        <w:jc w:val="center"/>
        <w:rPr>
          <w:rFonts w:eastAsia="Times New Roman"/>
          <w:b/>
          <w:color w:val="000000"/>
          <w:sz w:val="18"/>
          <w:szCs w:val="18"/>
        </w:rPr>
      </w:pPr>
    </w:p>
    <w:p w:rsidR="006636D8" w:rsidRDefault="006636D8" w:rsidP="006636D8">
      <w:pPr>
        <w:tabs>
          <w:tab w:val="left" w:pos="7530"/>
        </w:tabs>
        <w:spacing w:line="360" w:lineRule="auto"/>
        <w:jc w:val="center"/>
        <w:rPr>
          <w:rFonts w:eastAsia="Times New Roman"/>
          <w:b/>
          <w:color w:val="000000"/>
        </w:rPr>
      </w:pPr>
      <w:r w:rsidRPr="00404ED5">
        <w:rPr>
          <w:rFonts w:eastAsia="Times New Roman"/>
          <w:b/>
          <w:color w:val="000000"/>
        </w:rPr>
        <w:t>РАБОЧАЯ ПРОГРАММА</w:t>
      </w:r>
    </w:p>
    <w:p w:rsidR="006636D8" w:rsidRPr="00404ED5" w:rsidRDefault="006636D8" w:rsidP="006636D8">
      <w:pPr>
        <w:tabs>
          <w:tab w:val="left" w:pos="7530"/>
        </w:tabs>
        <w:spacing w:line="360" w:lineRule="auto"/>
        <w:jc w:val="center"/>
      </w:pPr>
    </w:p>
    <w:p w:rsidR="006636D8" w:rsidRPr="00404ED5" w:rsidRDefault="006636D8" w:rsidP="006636D8">
      <w:pPr>
        <w:tabs>
          <w:tab w:val="left" w:pos="9498"/>
        </w:tabs>
        <w:autoSpaceDE w:val="0"/>
        <w:autoSpaceDN w:val="0"/>
        <w:spacing w:before="166" w:line="230" w:lineRule="auto"/>
        <w:ind w:right="2350"/>
        <w:jc w:val="center"/>
      </w:pPr>
      <w:r>
        <w:rPr>
          <w:rFonts w:eastAsia="Times New Roman"/>
          <w:color w:val="000000"/>
        </w:rPr>
        <w:t xml:space="preserve">                                   учебного курса внеурочной деятельности</w:t>
      </w:r>
    </w:p>
    <w:p w:rsidR="006636D8" w:rsidRDefault="006636D8" w:rsidP="006636D8">
      <w:pPr>
        <w:tabs>
          <w:tab w:val="left" w:pos="9498"/>
        </w:tabs>
        <w:autoSpaceDE w:val="0"/>
        <w:autoSpaceDN w:val="0"/>
        <w:spacing w:before="70" w:line="230" w:lineRule="auto"/>
        <w:ind w:right="-59"/>
        <w:jc w:val="center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общеинтеллектуальной</w:t>
      </w:r>
      <w:proofErr w:type="spellEnd"/>
      <w:r>
        <w:rPr>
          <w:rFonts w:eastAsia="Times New Roman"/>
          <w:color w:val="000000"/>
        </w:rPr>
        <w:t xml:space="preserve"> направленности «ТРИ КИТА</w:t>
      </w:r>
      <w:r w:rsidRPr="00404ED5">
        <w:rPr>
          <w:rFonts w:eastAsia="Times New Roman"/>
          <w:color w:val="000000"/>
        </w:rPr>
        <w:t>»</w:t>
      </w:r>
    </w:p>
    <w:p w:rsidR="006636D8" w:rsidRPr="00404ED5" w:rsidRDefault="006636D8" w:rsidP="006636D8">
      <w:pPr>
        <w:tabs>
          <w:tab w:val="left" w:pos="9498"/>
        </w:tabs>
        <w:autoSpaceDE w:val="0"/>
        <w:autoSpaceDN w:val="0"/>
        <w:spacing w:before="70" w:line="230" w:lineRule="auto"/>
        <w:ind w:right="-59"/>
        <w:jc w:val="center"/>
      </w:pPr>
    </w:p>
    <w:p w:rsidR="006636D8" w:rsidRDefault="006636D8" w:rsidP="006636D8">
      <w:pPr>
        <w:autoSpaceDE w:val="0"/>
        <w:autoSpaceDN w:val="0"/>
        <w:jc w:val="right"/>
        <w:rPr>
          <w:rFonts w:eastAsia="Times New Roman"/>
          <w:color w:val="000000"/>
        </w:rPr>
      </w:pPr>
    </w:p>
    <w:p w:rsidR="006636D8" w:rsidRDefault="006636D8" w:rsidP="006636D8">
      <w:pPr>
        <w:autoSpaceDE w:val="0"/>
        <w:autoSpaceDN w:val="0"/>
        <w:jc w:val="right"/>
        <w:rPr>
          <w:rFonts w:eastAsia="Times New Roman"/>
          <w:color w:val="000000"/>
        </w:rPr>
      </w:pPr>
    </w:p>
    <w:p w:rsidR="006636D8" w:rsidRDefault="006636D8" w:rsidP="006636D8">
      <w:pPr>
        <w:autoSpaceDE w:val="0"/>
        <w:autoSpaceDN w:val="0"/>
        <w:jc w:val="right"/>
        <w:rPr>
          <w:rFonts w:eastAsia="Times New Roman"/>
          <w:color w:val="000000"/>
        </w:rPr>
      </w:pPr>
    </w:p>
    <w:p w:rsidR="006636D8" w:rsidRPr="0072006F" w:rsidRDefault="006636D8" w:rsidP="006636D8">
      <w:pPr>
        <w:jc w:val="center"/>
      </w:pPr>
      <w:r>
        <w:t xml:space="preserve">Возраст обучающихся:10 </w:t>
      </w:r>
      <w:r w:rsidRPr="0072006F">
        <w:t xml:space="preserve"> лет</w:t>
      </w:r>
      <w:r>
        <w:t xml:space="preserve"> </w:t>
      </w:r>
    </w:p>
    <w:p w:rsidR="006636D8" w:rsidRPr="0072006F" w:rsidRDefault="006636D8" w:rsidP="006636D8">
      <w:pPr>
        <w:jc w:val="center"/>
      </w:pPr>
      <w:r w:rsidRPr="0072006F">
        <w:t>Срок реализации: 1 год</w:t>
      </w:r>
    </w:p>
    <w:p w:rsidR="006636D8" w:rsidRDefault="006636D8" w:rsidP="006636D8">
      <w:pPr>
        <w:autoSpaceDE w:val="0"/>
        <w:autoSpaceDN w:val="0"/>
        <w:jc w:val="right"/>
        <w:rPr>
          <w:rFonts w:eastAsia="Times New Roman"/>
          <w:color w:val="000000"/>
        </w:rPr>
      </w:pPr>
    </w:p>
    <w:p w:rsidR="006636D8" w:rsidRDefault="006636D8" w:rsidP="006636D8">
      <w:pPr>
        <w:autoSpaceDE w:val="0"/>
        <w:autoSpaceDN w:val="0"/>
        <w:rPr>
          <w:rFonts w:eastAsia="Times New Roman"/>
          <w:color w:val="000000"/>
        </w:rPr>
      </w:pPr>
    </w:p>
    <w:p w:rsidR="006636D8" w:rsidRDefault="006636D8" w:rsidP="006636D8">
      <w:pPr>
        <w:autoSpaceDE w:val="0"/>
        <w:autoSpaceDN w:val="0"/>
        <w:jc w:val="right"/>
        <w:rPr>
          <w:rFonts w:eastAsia="Times New Roman"/>
          <w:color w:val="000000"/>
        </w:rPr>
      </w:pPr>
    </w:p>
    <w:p w:rsidR="006636D8" w:rsidRDefault="006636D8" w:rsidP="006636D8">
      <w:pPr>
        <w:autoSpaceDE w:val="0"/>
        <w:autoSpaceDN w:val="0"/>
        <w:jc w:val="right"/>
        <w:rPr>
          <w:rFonts w:eastAsia="Times New Roman"/>
        </w:rPr>
      </w:pPr>
      <w:r w:rsidRPr="00404ED5">
        <w:rPr>
          <w:rFonts w:eastAsia="Times New Roman"/>
          <w:color w:val="000000"/>
        </w:rPr>
        <w:t xml:space="preserve">Составитель: </w:t>
      </w:r>
      <w:r>
        <w:rPr>
          <w:rFonts w:eastAsia="Times New Roman"/>
        </w:rPr>
        <w:t>Щербина Т.Р.</w:t>
      </w:r>
    </w:p>
    <w:p w:rsidR="006636D8" w:rsidRDefault="006636D8" w:rsidP="006636D8">
      <w:pPr>
        <w:pStyle w:val="a7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учитель</w:t>
      </w:r>
      <w:r w:rsidRPr="0013569F">
        <w:rPr>
          <w:rFonts w:ascii="Times New Roman" w:eastAsia="Times New Roman" w:hAnsi="Times New Roman"/>
          <w:color w:val="000000"/>
          <w:sz w:val="24"/>
        </w:rPr>
        <w:t xml:space="preserve"> начальных классов</w:t>
      </w:r>
    </w:p>
    <w:p w:rsidR="006636D8" w:rsidRDefault="006636D8" w:rsidP="006636D8">
      <w:pPr>
        <w:pStyle w:val="a7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6636D8" w:rsidRDefault="006636D8" w:rsidP="006636D8">
      <w:pPr>
        <w:pStyle w:val="a7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6636D8" w:rsidRDefault="006636D8" w:rsidP="006636D8">
      <w:pPr>
        <w:pStyle w:val="a7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6636D8" w:rsidRDefault="006636D8" w:rsidP="006636D8">
      <w:pPr>
        <w:pStyle w:val="a7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6636D8" w:rsidRDefault="006636D8" w:rsidP="006636D8">
      <w:pPr>
        <w:pStyle w:val="a7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6636D8" w:rsidRPr="006636D8" w:rsidRDefault="006636D8" w:rsidP="006636D8">
      <w:pPr>
        <w:rPr>
          <w:rFonts w:eastAsia="Times New Roman"/>
          <w:color w:val="000000"/>
        </w:rPr>
      </w:pPr>
    </w:p>
    <w:p w:rsidR="006636D8" w:rsidRDefault="006636D8" w:rsidP="006636D8">
      <w:pPr>
        <w:pStyle w:val="a7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E50058" w:rsidRPr="006636D8" w:rsidRDefault="006636D8" w:rsidP="006636D8">
      <w:pPr>
        <w:pStyle w:val="a7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4"/>
        </w:rPr>
        <w:t>Калуга, 2024</w:t>
      </w:r>
    </w:p>
    <w:p w:rsidR="00E50058" w:rsidRPr="00E50058" w:rsidRDefault="00E50058" w:rsidP="00E50058">
      <w:pPr>
        <w:spacing w:after="160" w:line="259" w:lineRule="auto"/>
        <w:jc w:val="center"/>
        <w:rPr>
          <w:b/>
          <w:bCs/>
          <w:sz w:val="28"/>
          <w:szCs w:val="28"/>
        </w:rPr>
      </w:pPr>
      <w:r w:rsidRPr="00E50058">
        <w:rPr>
          <w:b/>
          <w:bCs/>
          <w:sz w:val="28"/>
          <w:szCs w:val="28"/>
        </w:rPr>
        <w:lastRenderedPageBreak/>
        <w:t>Пояснительная записка</w:t>
      </w:r>
    </w:p>
    <w:p w:rsidR="00E50058" w:rsidRDefault="00E50058" w:rsidP="00E50058">
      <w:pPr>
        <w:spacing w:after="160" w:line="259" w:lineRule="auto"/>
        <w:jc w:val="both"/>
        <w:rPr>
          <w:sz w:val="28"/>
          <w:szCs w:val="28"/>
        </w:rPr>
      </w:pPr>
    </w:p>
    <w:p w:rsidR="00F73A6F" w:rsidRPr="002D1FA9" w:rsidRDefault="00F73A6F" w:rsidP="00F73A6F">
      <w:pPr>
        <w:spacing w:line="360" w:lineRule="auto"/>
        <w:ind w:firstLine="709"/>
        <w:jc w:val="both"/>
        <w:rPr>
          <w:rFonts w:eastAsia="Times New Roman"/>
        </w:rPr>
      </w:pPr>
      <w:r w:rsidRPr="002D1FA9">
        <w:rPr>
          <w:rFonts w:eastAsia="Times New Roman"/>
        </w:rPr>
        <w:t xml:space="preserve">Рабочая программа курса «Три кита» разработана на основе Федерального государственного образовательного стандарта начального общего образования. </w:t>
      </w:r>
    </w:p>
    <w:p w:rsidR="00F73A6F" w:rsidRPr="002D1FA9" w:rsidRDefault="00F73A6F" w:rsidP="00F73A6F">
      <w:pPr>
        <w:spacing w:line="360" w:lineRule="auto"/>
        <w:ind w:firstLine="709"/>
        <w:jc w:val="both"/>
        <w:rPr>
          <w:rFonts w:eastAsia="Times New Roman"/>
        </w:rPr>
      </w:pPr>
      <w:r w:rsidRPr="002D1FA9">
        <w:rPr>
          <w:rFonts w:eastAsia="Times New Roman"/>
        </w:rPr>
        <w:t xml:space="preserve">Интегрированный курс «Три кита» нацелен на развитие интеллектуальных качеств учащихся и  направлен на подготовку к выполнению Всероссийских проверочных работ. </w:t>
      </w:r>
    </w:p>
    <w:p w:rsidR="00F73A6F" w:rsidRPr="002D1FA9" w:rsidRDefault="00F73A6F" w:rsidP="00F73A6F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2D1FA9">
        <w:rPr>
          <w:b/>
          <w:bCs/>
          <w:color w:val="000000"/>
          <w:sz w:val="28"/>
        </w:rPr>
        <w:t>Цели и задачи</w:t>
      </w:r>
    </w:p>
    <w:p w:rsidR="00F73A6F" w:rsidRPr="002D1FA9" w:rsidRDefault="00F73A6F" w:rsidP="00F73A6F">
      <w:pPr>
        <w:spacing w:line="360" w:lineRule="auto"/>
        <w:ind w:firstLine="709"/>
        <w:jc w:val="both"/>
      </w:pPr>
      <w:r w:rsidRPr="002D1FA9">
        <w:rPr>
          <w:b/>
        </w:rPr>
        <w:t>Цель курса:</w:t>
      </w:r>
      <w:r w:rsidRPr="002D1FA9">
        <w:rPr>
          <w:i/>
          <w:iCs/>
        </w:rPr>
        <w:t xml:space="preserve"> </w:t>
      </w:r>
      <w:r w:rsidRPr="002D1FA9">
        <w:rPr>
          <w:rFonts w:eastAsia="Times New Roman"/>
        </w:rPr>
        <w:t>повышение качества начального общего образования на уровне образовательной организации и качественную подготовку выпускников к Всероссийским проверочным работам.</w:t>
      </w:r>
    </w:p>
    <w:p w:rsidR="00F73A6F" w:rsidRPr="002D1FA9" w:rsidRDefault="00F73A6F" w:rsidP="00F73A6F">
      <w:pPr>
        <w:pStyle w:val="a5"/>
        <w:spacing w:line="360" w:lineRule="auto"/>
        <w:ind w:firstLine="709"/>
        <w:jc w:val="both"/>
        <w:rPr>
          <w:rFonts w:ascii="Times New Roman" w:hAnsi="Times New Roman"/>
          <w:i/>
          <w:iCs/>
          <w:szCs w:val="24"/>
        </w:rPr>
      </w:pPr>
    </w:p>
    <w:p w:rsidR="00F73A6F" w:rsidRPr="002D1FA9" w:rsidRDefault="00F73A6F" w:rsidP="00F73A6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Cs w:val="24"/>
        </w:rPr>
      </w:pPr>
      <w:r w:rsidRPr="002D1FA9">
        <w:rPr>
          <w:rFonts w:ascii="Times New Roman" w:hAnsi="Times New Roman"/>
          <w:b/>
          <w:szCs w:val="24"/>
        </w:rPr>
        <w:t>Задачи курса:</w:t>
      </w:r>
    </w:p>
    <w:p w:rsidR="00F73A6F" w:rsidRPr="002D1FA9" w:rsidRDefault="00F73A6F" w:rsidP="00F73A6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Cs w:val="24"/>
        </w:rPr>
      </w:pPr>
      <w:r w:rsidRPr="002D1FA9">
        <w:rPr>
          <w:rFonts w:ascii="Times New Roman" w:hAnsi="Times New Roman"/>
          <w:b/>
          <w:szCs w:val="24"/>
        </w:rPr>
        <w:t>обучающие:</w:t>
      </w:r>
    </w:p>
    <w:p w:rsidR="00F73A6F" w:rsidRPr="002D1FA9" w:rsidRDefault="00F73A6F" w:rsidP="00F73A6F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Cs w:val="24"/>
        </w:rPr>
      </w:pPr>
      <w:r w:rsidRPr="002D1FA9">
        <w:rPr>
          <w:rFonts w:ascii="Times New Roman" w:hAnsi="Times New Roman"/>
          <w:szCs w:val="24"/>
        </w:rPr>
        <w:t xml:space="preserve">формирование </w:t>
      </w:r>
      <w:proofErr w:type="spellStart"/>
      <w:r w:rsidRPr="002D1FA9">
        <w:rPr>
          <w:rFonts w:ascii="Times New Roman" w:hAnsi="Times New Roman"/>
          <w:szCs w:val="24"/>
        </w:rPr>
        <w:t>общеинтеллектуальных</w:t>
      </w:r>
      <w:proofErr w:type="spellEnd"/>
      <w:r w:rsidRPr="002D1FA9">
        <w:rPr>
          <w:rFonts w:ascii="Times New Roman" w:hAnsi="Times New Roman"/>
          <w:szCs w:val="24"/>
        </w:rPr>
        <w:t xml:space="preserve"> умений;</w:t>
      </w:r>
    </w:p>
    <w:p w:rsidR="00F73A6F" w:rsidRPr="002D1FA9" w:rsidRDefault="00F73A6F" w:rsidP="00F73A6F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Cs w:val="24"/>
        </w:rPr>
      </w:pPr>
      <w:r w:rsidRPr="002D1FA9">
        <w:rPr>
          <w:rFonts w:ascii="Times New Roman" w:hAnsi="Times New Roman"/>
          <w:szCs w:val="24"/>
        </w:rPr>
        <w:t>углубление и расширение знаний учащихся по математике, русскому языку, окружающему миру;</w:t>
      </w:r>
    </w:p>
    <w:p w:rsidR="00F73A6F" w:rsidRPr="002D1FA9" w:rsidRDefault="00F73A6F" w:rsidP="00F73A6F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Cs w:val="24"/>
        </w:rPr>
      </w:pPr>
      <w:r w:rsidRPr="002D1FA9">
        <w:rPr>
          <w:rFonts w:ascii="Times New Roman" w:hAnsi="Times New Roman"/>
          <w:szCs w:val="24"/>
        </w:rPr>
        <w:t>создание условий для повышения эффективности подготовки выпускников начальной школы к ВПР.</w:t>
      </w:r>
    </w:p>
    <w:p w:rsidR="00F73A6F" w:rsidRPr="002D1FA9" w:rsidRDefault="00F73A6F" w:rsidP="00F73A6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Cs w:val="24"/>
        </w:rPr>
      </w:pPr>
      <w:r w:rsidRPr="002D1FA9">
        <w:rPr>
          <w:rFonts w:ascii="Times New Roman" w:hAnsi="Times New Roman"/>
          <w:b/>
          <w:szCs w:val="24"/>
        </w:rPr>
        <w:t>развивающие:</w:t>
      </w:r>
    </w:p>
    <w:p w:rsidR="00F73A6F" w:rsidRPr="002D1FA9" w:rsidRDefault="00F73A6F" w:rsidP="00F73A6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Cs w:val="24"/>
        </w:rPr>
      </w:pPr>
      <w:r w:rsidRPr="002D1FA9">
        <w:rPr>
          <w:rFonts w:ascii="Times New Roman" w:hAnsi="Times New Roman"/>
          <w:szCs w:val="24"/>
        </w:rPr>
        <w:t>формирование и развитие логического мышления;</w:t>
      </w:r>
    </w:p>
    <w:p w:rsidR="00F73A6F" w:rsidRPr="002D1FA9" w:rsidRDefault="00F73A6F" w:rsidP="00F73A6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Cs w:val="24"/>
        </w:rPr>
      </w:pPr>
      <w:r w:rsidRPr="002D1FA9">
        <w:rPr>
          <w:rFonts w:ascii="Times New Roman" w:hAnsi="Times New Roman"/>
          <w:szCs w:val="24"/>
        </w:rPr>
        <w:t>развитие речи  и словарного запаса учащихся;</w:t>
      </w:r>
    </w:p>
    <w:p w:rsidR="00F73A6F" w:rsidRPr="002D1FA9" w:rsidRDefault="00F73A6F" w:rsidP="00F73A6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Cs w:val="24"/>
        </w:rPr>
      </w:pPr>
      <w:r w:rsidRPr="002D1FA9">
        <w:rPr>
          <w:rFonts w:ascii="Times New Roman" w:hAnsi="Times New Roman"/>
          <w:szCs w:val="24"/>
        </w:rPr>
        <w:t>развитие внимание, памяти;</w:t>
      </w:r>
    </w:p>
    <w:p w:rsidR="00F73A6F" w:rsidRPr="002D1FA9" w:rsidRDefault="00F73A6F" w:rsidP="00F73A6F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Cs w:val="24"/>
        </w:rPr>
      </w:pPr>
      <w:r w:rsidRPr="002D1FA9">
        <w:rPr>
          <w:rFonts w:ascii="Times New Roman" w:hAnsi="Times New Roman"/>
          <w:b/>
          <w:szCs w:val="24"/>
        </w:rPr>
        <w:t>воспитательные:</w:t>
      </w:r>
    </w:p>
    <w:p w:rsidR="00F73A6F" w:rsidRPr="002D1FA9" w:rsidRDefault="00F73A6F" w:rsidP="00F73A6F">
      <w:pPr>
        <w:pStyle w:val="a5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Cs w:val="24"/>
        </w:rPr>
      </w:pPr>
      <w:r w:rsidRPr="002D1FA9">
        <w:rPr>
          <w:rFonts w:ascii="Times New Roman" w:hAnsi="Times New Roman"/>
          <w:szCs w:val="24"/>
        </w:rPr>
        <w:t>формирование положительной мотивации к учению;</w:t>
      </w:r>
    </w:p>
    <w:p w:rsidR="00F73A6F" w:rsidRPr="002D1FA9" w:rsidRDefault="00F73A6F" w:rsidP="00F73A6F">
      <w:pPr>
        <w:pStyle w:val="a5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Cs w:val="24"/>
        </w:rPr>
      </w:pPr>
      <w:r w:rsidRPr="002D1FA9">
        <w:rPr>
          <w:rFonts w:ascii="Times New Roman" w:hAnsi="Times New Roman"/>
          <w:szCs w:val="24"/>
        </w:rPr>
        <w:t>формирование умение работать в группе.</w:t>
      </w:r>
    </w:p>
    <w:p w:rsidR="00F73A6F" w:rsidRPr="002D1FA9" w:rsidRDefault="00F73A6F" w:rsidP="00F73A6F">
      <w:pPr>
        <w:jc w:val="center"/>
        <w:rPr>
          <w:b/>
          <w:bCs/>
          <w:color w:val="000000"/>
          <w:sz w:val="28"/>
        </w:rPr>
      </w:pPr>
      <w:r w:rsidRPr="002D1FA9">
        <w:rPr>
          <w:b/>
          <w:bCs/>
          <w:color w:val="000000"/>
          <w:sz w:val="28"/>
        </w:rPr>
        <w:t>Место курса во внеурочной деятельности</w:t>
      </w:r>
    </w:p>
    <w:p w:rsidR="00F73A6F" w:rsidRPr="002D1FA9" w:rsidRDefault="00F73A6F" w:rsidP="00F73A6F">
      <w:pPr>
        <w:ind w:firstLine="540"/>
        <w:jc w:val="both"/>
      </w:pPr>
      <w:r w:rsidRPr="002D1FA9">
        <w:t xml:space="preserve">Курс  «Три кита»  рассчитан на 34 ч. </w:t>
      </w:r>
      <w:proofErr w:type="gramStart"/>
      <w:r w:rsidRPr="002D1FA9">
        <w:t xml:space="preserve">( </w:t>
      </w:r>
      <w:proofErr w:type="gramEnd"/>
      <w:r w:rsidRPr="002D1FA9">
        <w:t>1 час в неделю )</w:t>
      </w:r>
    </w:p>
    <w:p w:rsidR="00F73A6F" w:rsidRPr="002D1FA9" w:rsidRDefault="00F73A6F" w:rsidP="00F73A6F">
      <w:pPr>
        <w:ind w:firstLine="540"/>
        <w:jc w:val="both"/>
      </w:pPr>
      <w:proofErr w:type="gramStart"/>
      <w:r w:rsidRPr="002D1FA9">
        <w:t xml:space="preserve">11 ч – блок «Математика», 12 ч – блок «Русский язык», 11 ч – блок «Окружающий мир». </w:t>
      </w:r>
      <w:proofErr w:type="gramEnd"/>
    </w:p>
    <w:p w:rsidR="00F73A6F" w:rsidRPr="002D1FA9" w:rsidRDefault="00F73A6F" w:rsidP="00F73A6F">
      <w:pPr>
        <w:jc w:val="center"/>
        <w:rPr>
          <w:b/>
        </w:rPr>
      </w:pPr>
    </w:p>
    <w:p w:rsidR="00F73A6F" w:rsidRPr="00F73A6F" w:rsidRDefault="00F73A6F" w:rsidP="00F73A6F">
      <w:pPr>
        <w:spacing w:line="360" w:lineRule="auto"/>
        <w:ind w:left="57" w:right="57"/>
        <w:jc w:val="center"/>
        <w:rPr>
          <w:b/>
          <w:bCs/>
          <w:color w:val="000000"/>
        </w:rPr>
      </w:pPr>
      <w:r w:rsidRPr="00F73A6F">
        <w:rPr>
          <w:b/>
          <w:bCs/>
          <w:color w:val="000000"/>
        </w:rPr>
        <w:t>ПЛАНИРУЕМЫЕ Р</w:t>
      </w:r>
      <w:bookmarkStart w:id="1" w:name="_GoBack"/>
      <w:bookmarkEnd w:id="1"/>
      <w:r w:rsidRPr="00F73A6F">
        <w:rPr>
          <w:b/>
          <w:bCs/>
          <w:color w:val="000000"/>
        </w:rPr>
        <w:t>ЕЗУЛЬТАТЫ ОСВОЕНИЯ КУРСА</w:t>
      </w:r>
    </w:p>
    <w:p w:rsidR="00F73A6F" w:rsidRPr="00F73A6F" w:rsidRDefault="00F73A6F" w:rsidP="00F73A6F">
      <w:pPr>
        <w:spacing w:line="360" w:lineRule="auto"/>
        <w:ind w:left="57" w:right="57"/>
        <w:jc w:val="both"/>
        <w:rPr>
          <w:b/>
        </w:rPr>
      </w:pPr>
    </w:p>
    <w:p w:rsidR="00F73A6F" w:rsidRPr="00F73A6F" w:rsidRDefault="00F73A6F" w:rsidP="00F73A6F">
      <w:pPr>
        <w:pStyle w:val="aa"/>
        <w:spacing w:line="360" w:lineRule="auto"/>
        <w:ind w:left="57" w:right="57" w:firstLine="709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 xml:space="preserve">В результате изучения курса у учащихся </w:t>
      </w:r>
      <w:r w:rsidRPr="00F73A6F">
        <w:rPr>
          <w:rFonts w:ascii="Times New Roman" w:hAnsi="Times New Roman"/>
          <w:color w:val="auto"/>
          <w:spacing w:val="2"/>
          <w:sz w:val="24"/>
          <w:szCs w:val="24"/>
        </w:rPr>
        <w:t xml:space="preserve">будут сформированы </w:t>
      </w:r>
      <w:r w:rsidRPr="00F73A6F">
        <w:rPr>
          <w:rFonts w:ascii="Times New Roman" w:hAnsi="Times New Roman"/>
          <w:iCs/>
          <w:color w:val="auto"/>
          <w:spacing w:val="2"/>
          <w:sz w:val="24"/>
          <w:szCs w:val="24"/>
        </w:rPr>
        <w:t>личностные, регулятивные, познава</w:t>
      </w:r>
      <w:r w:rsidRPr="00F73A6F">
        <w:rPr>
          <w:rFonts w:ascii="Times New Roman" w:hAnsi="Times New Roman"/>
          <w:iCs/>
          <w:color w:val="auto"/>
          <w:sz w:val="24"/>
          <w:szCs w:val="24"/>
        </w:rPr>
        <w:t xml:space="preserve">тельные </w:t>
      </w:r>
      <w:r w:rsidRPr="00F73A6F">
        <w:rPr>
          <w:rFonts w:ascii="Times New Roman" w:hAnsi="Times New Roman"/>
          <w:color w:val="auto"/>
          <w:sz w:val="24"/>
          <w:szCs w:val="24"/>
        </w:rPr>
        <w:t xml:space="preserve">и </w:t>
      </w:r>
      <w:r w:rsidRPr="00F73A6F">
        <w:rPr>
          <w:rFonts w:ascii="Times New Roman" w:hAnsi="Times New Roman"/>
          <w:iCs/>
          <w:color w:val="auto"/>
          <w:sz w:val="24"/>
          <w:szCs w:val="24"/>
        </w:rPr>
        <w:t xml:space="preserve">коммуникативные </w:t>
      </w:r>
      <w:r w:rsidRPr="00F73A6F">
        <w:rPr>
          <w:rFonts w:ascii="Times New Roman" w:hAnsi="Times New Roman"/>
          <w:color w:val="auto"/>
          <w:sz w:val="24"/>
          <w:szCs w:val="24"/>
        </w:rPr>
        <w:t>универсальные учебные действия как основа умения учиться.</w:t>
      </w:r>
    </w:p>
    <w:p w:rsidR="00F73A6F" w:rsidRPr="00F73A6F" w:rsidRDefault="00F73A6F" w:rsidP="00F73A6F">
      <w:pPr>
        <w:pStyle w:val="4"/>
        <w:spacing w:before="0" w:after="0" w:line="360" w:lineRule="auto"/>
        <w:ind w:left="57" w:right="57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73A6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УУД</w:t>
      </w:r>
    </w:p>
    <w:p w:rsidR="00F73A6F" w:rsidRPr="00F73A6F" w:rsidRDefault="00F73A6F" w:rsidP="00F73A6F">
      <w:pPr>
        <w:pStyle w:val="aa"/>
        <w:spacing w:line="360" w:lineRule="auto"/>
        <w:ind w:left="57" w:right="57" w:firstLine="454"/>
        <w:rPr>
          <w:rFonts w:ascii="Times New Roman" w:hAnsi="Times New Roman"/>
          <w:b/>
          <w:color w:val="auto"/>
          <w:sz w:val="24"/>
          <w:szCs w:val="24"/>
        </w:rPr>
      </w:pPr>
      <w:r w:rsidRPr="00F73A6F">
        <w:rPr>
          <w:rFonts w:ascii="Times New Roman" w:hAnsi="Times New Roman"/>
          <w:b/>
          <w:color w:val="auto"/>
          <w:sz w:val="24"/>
          <w:szCs w:val="24"/>
        </w:rPr>
        <w:t>Будут сформированы:</w:t>
      </w:r>
    </w:p>
    <w:p w:rsidR="00F73A6F" w:rsidRPr="00F73A6F" w:rsidRDefault="00F73A6F" w:rsidP="00F73A6F">
      <w:pPr>
        <w:pStyle w:val="a8"/>
        <w:numPr>
          <w:ilvl w:val="0"/>
          <w:numId w:val="13"/>
        </w:numPr>
        <w:tabs>
          <w:tab w:val="left" w:pos="426"/>
        </w:tabs>
        <w:spacing w:line="360" w:lineRule="auto"/>
        <w:ind w:left="57" w:right="57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широкая мотивационная основа учебной деятельности; </w:t>
      </w:r>
    </w:p>
    <w:p w:rsidR="00F73A6F" w:rsidRPr="00F73A6F" w:rsidRDefault="00F73A6F" w:rsidP="00F73A6F">
      <w:pPr>
        <w:pStyle w:val="a8"/>
        <w:numPr>
          <w:ilvl w:val="0"/>
          <w:numId w:val="13"/>
        </w:numPr>
        <w:tabs>
          <w:tab w:val="left" w:pos="426"/>
        </w:tabs>
        <w:spacing w:line="360" w:lineRule="auto"/>
        <w:ind w:left="57" w:right="57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F73A6F"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r w:rsidRPr="00F73A6F"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F73A6F" w:rsidRPr="00F73A6F" w:rsidRDefault="00F73A6F" w:rsidP="00F73A6F">
      <w:pPr>
        <w:pStyle w:val="a8"/>
        <w:numPr>
          <w:ilvl w:val="0"/>
          <w:numId w:val="13"/>
        </w:numPr>
        <w:tabs>
          <w:tab w:val="left" w:pos="426"/>
        </w:tabs>
        <w:spacing w:line="360" w:lineRule="auto"/>
        <w:ind w:left="57" w:right="57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F73A6F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F73A6F">
        <w:rPr>
          <w:rFonts w:ascii="Times New Roman" w:hAnsi="Times New Roman"/>
          <w:color w:val="auto"/>
          <w:sz w:val="24"/>
          <w:szCs w:val="24"/>
        </w:rPr>
        <w:t xml:space="preserve">тата, на анализ соответствия результатов требованиям конкретной задачи, на понимание оценок учителей; </w:t>
      </w:r>
    </w:p>
    <w:p w:rsidR="00F73A6F" w:rsidRPr="00F73A6F" w:rsidRDefault="00F73A6F" w:rsidP="00F73A6F">
      <w:pPr>
        <w:pStyle w:val="a8"/>
        <w:numPr>
          <w:ilvl w:val="0"/>
          <w:numId w:val="13"/>
        </w:numPr>
        <w:tabs>
          <w:tab w:val="left" w:pos="426"/>
        </w:tabs>
        <w:spacing w:line="360" w:lineRule="auto"/>
        <w:ind w:left="57" w:right="57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деятельности.</w:t>
      </w:r>
    </w:p>
    <w:p w:rsidR="00F73A6F" w:rsidRPr="00F73A6F" w:rsidRDefault="00F73A6F" w:rsidP="00F73A6F">
      <w:pPr>
        <w:pStyle w:val="4"/>
        <w:spacing w:before="0" w:after="0" w:line="360" w:lineRule="auto"/>
        <w:ind w:left="57" w:right="57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73A6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УУД</w:t>
      </w:r>
    </w:p>
    <w:p w:rsidR="00F73A6F" w:rsidRPr="00F73A6F" w:rsidRDefault="00F73A6F" w:rsidP="00F73A6F">
      <w:pPr>
        <w:pStyle w:val="aa"/>
        <w:spacing w:line="360" w:lineRule="auto"/>
        <w:ind w:left="57" w:right="57" w:firstLine="454"/>
        <w:rPr>
          <w:rFonts w:ascii="Times New Roman" w:hAnsi="Times New Roman"/>
          <w:b/>
          <w:color w:val="auto"/>
          <w:sz w:val="24"/>
          <w:szCs w:val="24"/>
        </w:rPr>
      </w:pPr>
      <w:r w:rsidRPr="00F73A6F">
        <w:rPr>
          <w:rFonts w:ascii="Times New Roman" w:hAnsi="Times New Roman"/>
          <w:b/>
          <w:color w:val="auto"/>
          <w:sz w:val="24"/>
          <w:szCs w:val="24"/>
        </w:rPr>
        <w:t>Учащиеся научатся:</w:t>
      </w:r>
    </w:p>
    <w:p w:rsidR="00F73A6F" w:rsidRPr="00F73A6F" w:rsidRDefault="00F73A6F" w:rsidP="00F73A6F">
      <w:pPr>
        <w:pStyle w:val="a8"/>
        <w:numPr>
          <w:ilvl w:val="0"/>
          <w:numId w:val="12"/>
        </w:numPr>
        <w:tabs>
          <w:tab w:val="left" w:pos="426"/>
        </w:tabs>
        <w:spacing w:line="360" w:lineRule="auto"/>
        <w:ind w:left="57" w:right="57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F73A6F" w:rsidRPr="00F73A6F" w:rsidRDefault="00F73A6F" w:rsidP="00F73A6F">
      <w:pPr>
        <w:pStyle w:val="a8"/>
        <w:numPr>
          <w:ilvl w:val="0"/>
          <w:numId w:val="12"/>
        </w:numPr>
        <w:tabs>
          <w:tab w:val="left" w:pos="426"/>
        </w:tabs>
        <w:spacing w:line="360" w:lineRule="auto"/>
        <w:ind w:left="57" w:right="57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F73A6F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F73A6F" w:rsidRPr="00F73A6F" w:rsidRDefault="00F73A6F" w:rsidP="00F73A6F">
      <w:pPr>
        <w:pStyle w:val="a8"/>
        <w:numPr>
          <w:ilvl w:val="0"/>
          <w:numId w:val="12"/>
        </w:numPr>
        <w:tabs>
          <w:tab w:val="left" w:pos="426"/>
        </w:tabs>
        <w:spacing w:line="360" w:lineRule="auto"/>
        <w:ind w:left="57" w:right="57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F73A6F" w:rsidRPr="00F73A6F" w:rsidRDefault="00F73A6F" w:rsidP="00F73A6F">
      <w:pPr>
        <w:pStyle w:val="a8"/>
        <w:numPr>
          <w:ilvl w:val="0"/>
          <w:numId w:val="12"/>
        </w:numPr>
        <w:tabs>
          <w:tab w:val="left" w:pos="426"/>
        </w:tabs>
        <w:spacing w:line="360" w:lineRule="auto"/>
        <w:ind w:left="57" w:right="57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F73A6F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F73A6F" w:rsidRPr="00F73A6F" w:rsidRDefault="00F73A6F" w:rsidP="00F73A6F">
      <w:pPr>
        <w:pStyle w:val="a8"/>
        <w:numPr>
          <w:ilvl w:val="0"/>
          <w:numId w:val="12"/>
        </w:numPr>
        <w:tabs>
          <w:tab w:val="left" w:pos="426"/>
        </w:tabs>
        <w:spacing w:line="360" w:lineRule="auto"/>
        <w:ind w:left="57" w:right="57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F73A6F">
        <w:rPr>
          <w:rFonts w:ascii="Times New Roman" w:hAnsi="Times New Roman"/>
          <w:color w:val="auto"/>
          <w:sz w:val="24"/>
          <w:szCs w:val="24"/>
        </w:rPr>
        <w:t>тату;</w:t>
      </w:r>
    </w:p>
    <w:p w:rsidR="00F73A6F" w:rsidRPr="00F73A6F" w:rsidRDefault="00F73A6F" w:rsidP="00F73A6F">
      <w:pPr>
        <w:pStyle w:val="a8"/>
        <w:numPr>
          <w:ilvl w:val="0"/>
          <w:numId w:val="12"/>
        </w:numPr>
        <w:tabs>
          <w:tab w:val="left" w:pos="426"/>
        </w:tabs>
        <w:spacing w:line="360" w:lineRule="auto"/>
        <w:ind w:left="57" w:right="57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F73A6F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F73A6F">
        <w:rPr>
          <w:rFonts w:ascii="Times New Roman" w:hAnsi="Times New Roman"/>
          <w:color w:val="auto"/>
          <w:sz w:val="24"/>
          <w:szCs w:val="24"/>
        </w:rPr>
        <w:t>тов требованиям данной задачи.</w:t>
      </w:r>
    </w:p>
    <w:p w:rsidR="00F73A6F" w:rsidRPr="00F73A6F" w:rsidRDefault="00F73A6F" w:rsidP="00F73A6F">
      <w:pPr>
        <w:pStyle w:val="4"/>
        <w:spacing w:before="0" w:after="0" w:line="360" w:lineRule="auto"/>
        <w:ind w:left="57" w:right="57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73A6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УУД</w:t>
      </w:r>
    </w:p>
    <w:p w:rsidR="00F73A6F" w:rsidRPr="00F73A6F" w:rsidRDefault="00F73A6F" w:rsidP="00F73A6F">
      <w:pPr>
        <w:pStyle w:val="aa"/>
        <w:spacing w:line="360" w:lineRule="auto"/>
        <w:ind w:left="57" w:right="57" w:firstLine="454"/>
        <w:rPr>
          <w:rFonts w:ascii="Times New Roman" w:hAnsi="Times New Roman"/>
          <w:b/>
          <w:color w:val="auto"/>
          <w:sz w:val="24"/>
          <w:szCs w:val="24"/>
        </w:rPr>
      </w:pPr>
      <w:r w:rsidRPr="00F73A6F">
        <w:rPr>
          <w:rFonts w:ascii="Times New Roman" w:hAnsi="Times New Roman"/>
          <w:b/>
          <w:color w:val="auto"/>
          <w:sz w:val="24"/>
          <w:szCs w:val="24"/>
        </w:rPr>
        <w:t>Учащиеся научатся:</w:t>
      </w:r>
    </w:p>
    <w:p w:rsidR="00F73A6F" w:rsidRPr="00F73A6F" w:rsidRDefault="00F73A6F" w:rsidP="00F73A6F">
      <w:pPr>
        <w:pStyle w:val="a8"/>
        <w:numPr>
          <w:ilvl w:val="0"/>
          <w:numId w:val="14"/>
        </w:numPr>
        <w:tabs>
          <w:tab w:val="left" w:pos="426"/>
        </w:tabs>
        <w:spacing w:line="360" w:lineRule="auto"/>
        <w:ind w:left="57" w:right="57" w:hanging="294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справочников;  </w:t>
      </w:r>
    </w:p>
    <w:p w:rsidR="00F73A6F" w:rsidRPr="00F73A6F" w:rsidRDefault="00F73A6F" w:rsidP="00F73A6F">
      <w:pPr>
        <w:pStyle w:val="a8"/>
        <w:numPr>
          <w:ilvl w:val="0"/>
          <w:numId w:val="14"/>
        </w:numPr>
        <w:tabs>
          <w:tab w:val="left" w:pos="426"/>
        </w:tabs>
        <w:spacing w:line="360" w:lineRule="auto"/>
        <w:ind w:left="57" w:right="57" w:hanging="294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 xml:space="preserve">осуществлять запись (фиксацию) выборочной информации об окружающем мире и о себе самом; </w:t>
      </w:r>
    </w:p>
    <w:p w:rsidR="00F73A6F" w:rsidRPr="00F73A6F" w:rsidRDefault="00F73A6F" w:rsidP="00F73A6F">
      <w:pPr>
        <w:pStyle w:val="a8"/>
        <w:numPr>
          <w:ilvl w:val="0"/>
          <w:numId w:val="14"/>
        </w:numPr>
        <w:tabs>
          <w:tab w:val="left" w:pos="426"/>
        </w:tabs>
        <w:spacing w:line="360" w:lineRule="auto"/>
        <w:ind w:left="57" w:right="57" w:hanging="294"/>
        <w:rPr>
          <w:rFonts w:ascii="Times New Roman" w:hAnsi="Times New Roman"/>
          <w:color w:val="auto"/>
          <w:spacing w:val="-4"/>
          <w:sz w:val="24"/>
          <w:szCs w:val="24"/>
        </w:rPr>
      </w:pPr>
      <w:r w:rsidRPr="00F73A6F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F73A6F" w:rsidRPr="00F73A6F" w:rsidRDefault="00F73A6F" w:rsidP="00F73A6F">
      <w:pPr>
        <w:pStyle w:val="a8"/>
        <w:numPr>
          <w:ilvl w:val="0"/>
          <w:numId w:val="14"/>
        </w:numPr>
        <w:tabs>
          <w:tab w:val="left" w:pos="426"/>
        </w:tabs>
        <w:spacing w:line="360" w:lineRule="auto"/>
        <w:ind w:left="57" w:right="57" w:hanging="294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F73A6F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F73A6F" w:rsidRPr="00F73A6F" w:rsidRDefault="00F73A6F" w:rsidP="00F73A6F">
      <w:pPr>
        <w:pStyle w:val="a8"/>
        <w:numPr>
          <w:ilvl w:val="0"/>
          <w:numId w:val="14"/>
        </w:numPr>
        <w:tabs>
          <w:tab w:val="left" w:pos="426"/>
        </w:tabs>
        <w:spacing w:line="360" w:lineRule="auto"/>
        <w:ind w:left="57" w:right="57" w:hanging="294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F73A6F" w:rsidRPr="00F73A6F" w:rsidRDefault="00F73A6F" w:rsidP="00F73A6F">
      <w:pPr>
        <w:pStyle w:val="a8"/>
        <w:numPr>
          <w:ilvl w:val="0"/>
          <w:numId w:val="14"/>
        </w:numPr>
        <w:tabs>
          <w:tab w:val="left" w:pos="426"/>
        </w:tabs>
        <w:spacing w:line="360" w:lineRule="auto"/>
        <w:ind w:left="57" w:right="57" w:hanging="294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 и классификацию по </w:t>
      </w:r>
      <w:r w:rsidRPr="00F73A6F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F73A6F" w:rsidRPr="00F73A6F" w:rsidRDefault="00F73A6F" w:rsidP="00F73A6F">
      <w:pPr>
        <w:pStyle w:val="a8"/>
        <w:numPr>
          <w:ilvl w:val="0"/>
          <w:numId w:val="14"/>
        </w:numPr>
        <w:tabs>
          <w:tab w:val="left" w:pos="426"/>
        </w:tabs>
        <w:spacing w:line="360" w:lineRule="auto"/>
        <w:ind w:left="57" w:right="57" w:hanging="294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pacing w:val="2"/>
          <w:sz w:val="24"/>
          <w:szCs w:val="24"/>
        </w:rPr>
        <w:t xml:space="preserve">устанавливать </w:t>
      </w:r>
      <w:proofErr w:type="spellStart"/>
      <w:r w:rsidRPr="00F73A6F">
        <w:rPr>
          <w:rFonts w:ascii="Times New Roman" w:hAnsi="Times New Roman"/>
          <w:color w:val="auto"/>
          <w:spacing w:val="2"/>
          <w:sz w:val="24"/>
          <w:szCs w:val="24"/>
        </w:rPr>
        <w:t>причинно­следственные</w:t>
      </w:r>
      <w:proofErr w:type="spellEnd"/>
      <w:r w:rsidRPr="00F73A6F">
        <w:rPr>
          <w:rFonts w:ascii="Times New Roman" w:hAnsi="Times New Roman"/>
          <w:color w:val="auto"/>
          <w:spacing w:val="2"/>
          <w:sz w:val="24"/>
          <w:szCs w:val="24"/>
        </w:rPr>
        <w:t xml:space="preserve"> связи в изучае</w:t>
      </w:r>
      <w:r w:rsidRPr="00F73A6F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F73A6F" w:rsidRPr="00F73A6F" w:rsidRDefault="00F73A6F" w:rsidP="00F73A6F">
      <w:pPr>
        <w:pStyle w:val="a8"/>
        <w:numPr>
          <w:ilvl w:val="0"/>
          <w:numId w:val="14"/>
        </w:numPr>
        <w:tabs>
          <w:tab w:val="left" w:pos="426"/>
        </w:tabs>
        <w:spacing w:line="360" w:lineRule="auto"/>
        <w:ind w:left="57" w:right="57" w:hanging="294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F73A6F" w:rsidRPr="00F73A6F" w:rsidRDefault="00F73A6F" w:rsidP="00F73A6F">
      <w:pPr>
        <w:pStyle w:val="a8"/>
        <w:numPr>
          <w:ilvl w:val="0"/>
          <w:numId w:val="14"/>
        </w:numPr>
        <w:tabs>
          <w:tab w:val="left" w:pos="426"/>
        </w:tabs>
        <w:spacing w:line="360" w:lineRule="auto"/>
        <w:ind w:left="57" w:right="57" w:hanging="294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 xml:space="preserve">обобщать и </w:t>
      </w:r>
      <w:proofErr w:type="spellStart"/>
      <w:r w:rsidRPr="00F73A6F">
        <w:rPr>
          <w:rFonts w:ascii="Times New Roman" w:hAnsi="Times New Roman"/>
          <w:color w:val="auto"/>
          <w:sz w:val="24"/>
          <w:szCs w:val="24"/>
        </w:rPr>
        <w:t>выведелять</w:t>
      </w:r>
      <w:proofErr w:type="spellEnd"/>
      <w:r w:rsidRPr="00F73A6F">
        <w:rPr>
          <w:rFonts w:ascii="Times New Roman" w:hAnsi="Times New Roman"/>
          <w:color w:val="auto"/>
          <w:sz w:val="24"/>
          <w:szCs w:val="24"/>
        </w:rPr>
        <w:t xml:space="preserve"> общности для целого ряда или класса единичных объектов, на основе выделения сущностной связи;</w:t>
      </w:r>
    </w:p>
    <w:p w:rsidR="00F73A6F" w:rsidRPr="00F73A6F" w:rsidRDefault="00F73A6F" w:rsidP="00F73A6F">
      <w:pPr>
        <w:pStyle w:val="a8"/>
        <w:numPr>
          <w:ilvl w:val="0"/>
          <w:numId w:val="14"/>
        </w:numPr>
        <w:tabs>
          <w:tab w:val="left" w:pos="426"/>
        </w:tabs>
        <w:spacing w:line="360" w:lineRule="auto"/>
        <w:ind w:left="57" w:right="57" w:hanging="294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lastRenderedPageBreak/>
        <w:t>владеть рядом общих приёмов решения задач.</w:t>
      </w:r>
    </w:p>
    <w:p w:rsidR="00F73A6F" w:rsidRPr="00F73A6F" w:rsidRDefault="00F73A6F" w:rsidP="00F73A6F">
      <w:pPr>
        <w:pStyle w:val="4"/>
        <w:spacing w:before="0" w:after="0" w:line="360" w:lineRule="auto"/>
        <w:ind w:left="57" w:right="57" w:firstLine="142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73A6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УУД</w:t>
      </w:r>
    </w:p>
    <w:p w:rsidR="00F73A6F" w:rsidRPr="00F73A6F" w:rsidRDefault="00F73A6F" w:rsidP="00F73A6F">
      <w:pPr>
        <w:pStyle w:val="aa"/>
        <w:spacing w:line="360" w:lineRule="auto"/>
        <w:ind w:left="57" w:right="57" w:firstLine="454"/>
        <w:rPr>
          <w:rFonts w:ascii="Times New Roman" w:hAnsi="Times New Roman"/>
          <w:b/>
          <w:color w:val="auto"/>
          <w:sz w:val="24"/>
          <w:szCs w:val="24"/>
        </w:rPr>
      </w:pPr>
      <w:r w:rsidRPr="00F73A6F">
        <w:rPr>
          <w:rFonts w:ascii="Times New Roman" w:hAnsi="Times New Roman"/>
          <w:b/>
          <w:color w:val="auto"/>
          <w:sz w:val="24"/>
          <w:szCs w:val="24"/>
        </w:rPr>
        <w:t>Учащиеся научатся:</w:t>
      </w:r>
    </w:p>
    <w:p w:rsidR="00F73A6F" w:rsidRPr="00F73A6F" w:rsidRDefault="00F73A6F" w:rsidP="00F73A6F">
      <w:pPr>
        <w:pStyle w:val="a8"/>
        <w:numPr>
          <w:ilvl w:val="0"/>
          <w:numId w:val="15"/>
        </w:numPr>
        <w:tabs>
          <w:tab w:val="left" w:pos="426"/>
          <w:tab w:val="left" w:pos="567"/>
        </w:tabs>
        <w:spacing w:line="360" w:lineRule="auto"/>
        <w:ind w:left="57" w:right="57" w:hanging="28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F73A6F" w:rsidRPr="00F73A6F" w:rsidRDefault="00F73A6F" w:rsidP="00F73A6F">
      <w:pPr>
        <w:pStyle w:val="a8"/>
        <w:numPr>
          <w:ilvl w:val="0"/>
          <w:numId w:val="15"/>
        </w:numPr>
        <w:tabs>
          <w:tab w:val="left" w:pos="426"/>
          <w:tab w:val="left" w:pos="567"/>
        </w:tabs>
        <w:spacing w:line="360" w:lineRule="auto"/>
        <w:ind w:left="57" w:right="57" w:hanging="28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F73A6F" w:rsidRPr="00F73A6F" w:rsidRDefault="00F73A6F" w:rsidP="00F73A6F">
      <w:pPr>
        <w:pStyle w:val="a8"/>
        <w:numPr>
          <w:ilvl w:val="0"/>
          <w:numId w:val="15"/>
        </w:numPr>
        <w:tabs>
          <w:tab w:val="left" w:pos="426"/>
          <w:tab w:val="left" w:pos="567"/>
        </w:tabs>
        <w:spacing w:line="360" w:lineRule="auto"/>
        <w:ind w:left="57" w:right="57" w:hanging="28"/>
        <w:rPr>
          <w:rFonts w:ascii="Times New Roman" w:hAnsi="Times New Roman"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F73A6F" w:rsidRPr="00F73A6F" w:rsidRDefault="00F73A6F" w:rsidP="00F73A6F">
      <w:pPr>
        <w:pStyle w:val="a8"/>
        <w:numPr>
          <w:ilvl w:val="0"/>
          <w:numId w:val="15"/>
        </w:numPr>
        <w:tabs>
          <w:tab w:val="left" w:pos="426"/>
          <w:tab w:val="left" w:pos="567"/>
        </w:tabs>
        <w:spacing w:line="360" w:lineRule="auto"/>
        <w:ind w:left="57" w:right="57" w:hanging="28"/>
        <w:rPr>
          <w:rFonts w:ascii="Times New Roman" w:hAnsi="Times New Roman"/>
          <w:iCs/>
          <w:color w:val="auto"/>
          <w:sz w:val="24"/>
          <w:szCs w:val="24"/>
        </w:rPr>
      </w:pPr>
      <w:r w:rsidRPr="00F73A6F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F73A6F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F73A6F" w:rsidRPr="00F73A6F" w:rsidRDefault="00F73A6F" w:rsidP="00F73A6F">
      <w:pPr>
        <w:pStyle w:val="1"/>
        <w:spacing w:line="360" w:lineRule="auto"/>
        <w:ind w:left="57" w:right="57"/>
        <w:jc w:val="both"/>
        <w:rPr>
          <w:b/>
          <w:lang w:val="ru-RU"/>
        </w:rPr>
      </w:pPr>
      <w:r w:rsidRPr="00F73A6F">
        <w:rPr>
          <w:lang w:val="ru-RU"/>
        </w:rPr>
        <w:t xml:space="preserve">      </w:t>
      </w:r>
      <w:r w:rsidRPr="00F73A6F">
        <w:rPr>
          <w:b/>
          <w:lang w:val="ru-RU"/>
        </w:rPr>
        <w:t>Предметные  результаты</w:t>
      </w:r>
    </w:p>
    <w:p w:rsidR="00F73A6F" w:rsidRPr="00F73A6F" w:rsidRDefault="00F73A6F" w:rsidP="00F73A6F">
      <w:pPr>
        <w:pStyle w:val="1"/>
        <w:spacing w:line="360" w:lineRule="auto"/>
        <w:ind w:left="57" w:right="57"/>
        <w:jc w:val="both"/>
        <w:rPr>
          <w:b/>
          <w:lang w:val="ru-RU"/>
        </w:rPr>
      </w:pPr>
      <w:r w:rsidRPr="00F73A6F">
        <w:rPr>
          <w:b/>
          <w:lang w:val="ru-RU"/>
        </w:rPr>
        <w:t>Блок «Математика»</w:t>
      </w:r>
    </w:p>
    <w:p w:rsidR="00F73A6F" w:rsidRPr="00F73A6F" w:rsidRDefault="00F73A6F" w:rsidP="00F73A6F">
      <w:pPr>
        <w:pStyle w:val="1"/>
        <w:spacing w:line="360" w:lineRule="auto"/>
        <w:ind w:left="57" w:right="57"/>
        <w:jc w:val="both"/>
        <w:rPr>
          <w:lang w:val="ru-RU"/>
        </w:rPr>
      </w:pPr>
      <w:r w:rsidRPr="00F73A6F">
        <w:rPr>
          <w:lang w:val="ru-RU"/>
        </w:rPr>
        <w:t>Учащиеся научатся: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  <w:rPr>
          <w:lang w:val="ru-RU"/>
        </w:rPr>
      </w:pPr>
      <w:r w:rsidRPr="00F73A6F">
        <w:rPr>
          <w:lang w:val="ru-RU"/>
        </w:rPr>
        <w:t>устанавливать закономерность</w:t>
      </w:r>
      <w:r w:rsidRPr="00F73A6F">
        <w:t> </w:t>
      </w:r>
      <w:r w:rsidRPr="00F73A6F">
        <w:rPr>
          <w:lang w:val="ru-RU"/>
        </w:rPr>
        <w:t>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  <w:rPr>
          <w:lang w:val="ru-RU"/>
        </w:rPr>
      </w:pPr>
      <w:r w:rsidRPr="00F73A6F">
        <w:rPr>
          <w:spacing w:val="2"/>
          <w:lang w:val="ru-RU"/>
        </w:rPr>
        <w:t xml:space="preserve">группировать числа по заданному или самостоятельно </w:t>
      </w:r>
      <w:r w:rsidRPr="00F73A6F">
        <w:rPr>
          <w:lang w:val="ru-RU"/>
        </w:rPr>
        <w:t>установленному признаку;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  <w:rPr>
          <w:b/>
          <w:lang w:val="ru-RU"/>
        </w:rPr>
      </w:pPr>
      <w:r w:rsidRPr="00F73A6F">
        <w:rPr>
          <w:lang w:val="ru-RU"/>
        </w:rPr>
        <w:t xml:space="preserve">читать, записывать и сравнивать величины; 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  <w:rPr>
          <w:lang w:val="ru-RU"/>
        </w:rPr>
      </w:pPr>
      <w:r w:rsidRPr="00F73A6F">
        <w:rPr>
          <w:lang w:val="ru-RU"/>
        </w:rPr>
        <w:t xml:space="preserve">выполнять письменно действия с многозначными числами;  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  <w:rPr>
          <w:lang w:val="ru-RU"/>
        </w:rPr>
      </w:pPr>
      <w:r w:rsidRPr="00F73A6F">
        <w:rPr>
          <w:lang w:val="ru-RU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  <w:rPr>
          <w:lang w:val="ru-RU"/>
        </w:rPr>
      </w:pPr>
      <w:r w:rsidRPr="00F73A6F">
        <w:rPr>
          <w:lang w:val="ru-RU"/>
        </w:rPr>
        <w:t>выделять неизвестный компонент арифметического действия и находить его значение;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  <w:rPr>
          <w:lang w:val="ru-RU"/>
        </w:rPr>
      </w:pPr>
      <w:r w:rsidRPr="00F73A6F">
        <w:rPr>
          <w:lang w:val="ru-RU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  <w:rPr>
          <w:lang w:val="ru-RU"/>
        </w:rPr>
      </w:pPr>
      <w:r w:rsidRPr="00F73A6F">
        <w:rPr>
          <w:spacing w:val="-2"/>
          <w:lang w:val="ru-RU"/>
        </w:rPr>
        <w:t>решать арифметическим способом (в 1—2</w:t>
      </w:r>
      <w:r w:rsidRPr="00F73A6F">
        <w:rPr>
          <w:iCs/>
          <w:spacing w:val="-2"/>
        </w:rPr>
        <w:t> </w:t>
      </w:r>
      <w:r w:rsidRPr="00F73A6F">
        <w:rPr>
          <w:spacing w:val="-2"/>
          <w:lang w:val="ru-RU"/>
        </w:rPr>
        <w:t xml:space="preserve">действия) </w:t>
      </w:r>
      <w:r w:rsidRPr="00F73A6F">
        <w:rPr>
          <w:lang w:val="ru-RU"/>
        </w:rPr>
        <w:t>учебные задачи и задачи, связанные с повседневной жизнью;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</w:pPr>
      <w:proofErr w:type="spellStart"/>
      <w:r w:rsidRPr="00F73A6F">
        <w:t>измерять</w:t>
      </w:r>
      <w:proofErr w:type="spellEnd"/>
      <w:r w:rsidRPr="00F73A6F">
        <w:t xml:space="preserve"> </w:t>
      </w:r>
      <w:proofErr w:type="spellStart"/>
      <w:r w:rsidRPr="00F73A6F">
        <w:t>длину</w:t>
      </w:r>
      <w:proofErr w:type="spellEnd"/>
      <w:r w:rsidRPr="00F73A6F">
        <w:t xml:space="preserve"> </w:t>
      </w:r>
      <w:proofErr w:type="spellStart"/>
      <w:r w:rsidRPr="00F73A6F">
        <w:t>отрезка</w:t>
      </w:r>
      <w:proofErr w:type="spellEnd"/>
      <w:r w:rsidRPr="00F73A6F">
        <w:t>;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  <w:rPr>
          <w:lang w:val="ru-RU"/>
        </w:rPr>
      </w:pPr>
      <w:r w:rsidRPr="00F73A6F">
        <w:rPr>
          <w:spacing w:val="-4"/>
          <w:lang w:val="ru-RU"/>
        </w:rPr>
        <w:t>вычислять периметр треугольника, прямоугольника и квад</w:t>
      </w:r>
      <w:r w:rsidRPr="00F73A6F">
        <w:rPr>
          <w:lang w:val="ru-RU"/>
        </w:rPr>
        <w:t>рата, площадь прямоугольника и квадрата;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  <w:rPr>
          <w:lang w:val="ru-RU"/>
        </w:rPr>
      </w:pPr>
      <w:r w:rsidRPr="00F73A6F">
        <w:rPr>
          <w:lang w:val="ru-RU"/>
        </w:rPr>
        <w:t>сравнивать и обобщать информацию, представленную в строках и столбцах несложных таблиц и диаграмм;</w:t>
      </w:r>
    </w:p>
    <w:p w:rsidR="00F73A6F" w:rsidRPr="00F73A6F" w:rsidRDefault="00F73A6F" w:rsidP="00F73A6F">
      <w:pPr>
        <w:pStyle w:val="1"/>
        <w:numPr>
          <w:ilvl w:val="0"/>
          <w:numId w:val="10"/>
        </w:numPr>
        <w:spacing w:line="360" w:lineRule="auto"/>
        <w:ind w:left="57" w:right="57"/>
        <w:jc w:val="both"/>
        <w:rPr>
          <w:lang w:val="ru-RU"/>
        </w:rPr>
      </w:pPr>
      <w:r w:rsidRPr="00F73A6F">
        <w:rPr>
          <w:lang w:val="ru-RU"/>
        </w:rPr>
        <w:t>интерпретировать информацию, полученную при про</w:t>
      </w:r>
      <w:r w:rsidRPr="00F73A6F">
        <w:rPr>
          <w:spacing w:val="2"/>
          <w:lang w:val="ru-RU"/>
        </w:rPr>
        <w:t xml:space="preserve">ведении несложных исследований (объяснять, сравнивать </w:t>
      </w:r>
      <w:r w:rsidRPr="00F73A6F">
        <w:rPr>
          <w:lang w:val="ru-RU"/>
        </w:rPr>
        <w:t>и обобщать данные, делать выводы и прогнозы).</w:t>
      </w:r>
    </w:p>
    <w:p w:rsidR="00F73A6F" w:rsidRPr="00F73A6F" w:rsidRDefault="00F73A6F" w:rsidP="00F73A6F">
      <w:pPr>
        <w:pStyle w:val="1"/>
        <w:spacing w:line="360" w:lineRule="auto"/>
        <w:ind w:left="57" w:right="57"/>
        <w:jc w:val="both"/>
        <w:rPr>
          <w:lang w:val="ru-RU"/>
        </w:rPr>
      </w:pPr>
    </w:p>
    <w:p w:rsidR="00F73A6F" w:rsidRPr="00F73A6F" w:rsidRDefault="00F73A6F" w:rsidP="00F73A6F">
      <w:pPr>
        <w:pStyle w:val="1"/>
        <w:spacing w:line="360" w:lineRule="auto"/>
        <w:ind w:left="57" w:right="57"/>
        <w:jc w:val="both"/>
        <w:rPr>
          <w:b/>
          <w:lang w:val="ru-RU"/>
        </w:rPr>
      </w:pPr>
      <w:r w:rsidRPr="00F73A6F">
        <w:rPr>
          <w:b/>
          <w:lang w:val="ru-RU"/>
        </w:rPr>
        <w:t>Блок «Русский язык»</w:t>
      </w:r>
    </w:p>
    <w:p w:rsidR="00F73A6F" w:rsidRPr="00F73A6F" w:rsidRDefault="00F73A6F" w:rsidP="00F73A6F">
      <w:pPr>
        <w:pStyle w:val="1"/>
        <w:spacing w:line="360" w:lineRule="auto"/>
        <w:ind w:left="57" w:right="57"/>
        <w:jc w:val="both"/>
        <w:rPr>
          <w:lang w:val="ru-RU"/>
        </w:rPr>
      </w:pPr>
      <w:r w:rsidRPr="00F73A6F">
        <w:rPr>
          <w:lang w:val="ru-RU"/>
        </w:rPr>
        <w:t xml:space="preserve">Учащиеся научатся: 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 w:rsidRPr="00F73A6F">
        <w:rPr>
          <w:rStyle w:val="c0"/>
          <w:color w:val="000000"/>
        </w:rPr>
        <w:t xml:space="preserve">      •   различать звуки и буквы;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 w:rsidRPr="00F73A6F">
        <w:rPr>
          <w:rStyle w:val="c0"/>
          <w:color w:val="000000"/>
        </w:rPr>
        <w:t xml:space="preserve">      • характеризовать звуки русского языка (гласные ударные/безударные; согласные твердые/мягкие, парные/непарные, твердые и мягкие; согласные звонкие/глухие, парные/непарные звонкие и глухие);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 w:rsidRPr="00F73A6F">
        <w:rPr>
          <w:rStyle w:val="c0"/>
          <w:color w:val="000000"/>
        </w:rPr>
        <w:t xml:space="preserve">      • различать родственные (однокоренные) слова и формы слова;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rStyle w:val="c0"/>
          <w:color w:val="000000"/>
        </w:rPr>
      </w:pPr>
      <w:r w:rsidRPr="00F73A6F">
        <w:rPr>
          <w:rStyle w:val="c0"/>
          <w:color w:val="000000"/>
        </w:rPr>
        <w:t xml:space="preserve">      • находить в словах с однозначно выделяемыми морфемами окончание, корень, приставку, суффикс; 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rStyle w:val="c0"/>
          <w:color w:val="000000"/>
        </w:rPr>
      </w:pPr>
      <w:r w:rsidRPr="00F73A6F">
        <w:rPr>
          <w:rStyle w:val="c0"/>
          <w:color w:val="000000"/>
        </w:rPr>
        <w:t xml:space="preserve">      • определять значение слова по тексту или уточнять с помощью толкового словаря; 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 w:rsidRPr="00F73A6F">
        <w:rPr>
          <w:rStyle w:val="c0"/>
          <w:color w:val="000000"/>
        </w:rPr>
        <w:t xml:space="preserve">      • определять грамматические признаки имен существительных — род, число, падеж, склонение;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 w:rsidRPr="00F73A6F">
        <w:rPr>
          <w:rStyle w:val="c0"/>
          <w:color w:val="000000"/>
        </w:rPr>
        <w:t xml:space="preserve">      • определять грамматические признаки имен прилагательных — род, число, падеж;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rStyle w:val="c0"/>
          <w:color w:val="000000"/>
        </w:rPr>
      </w:pPr>
      <w:r w:rsidRPr="00F73A6F">
        <w:rPr>
          <w:rStyle w:val="c0"/>
          <w:color w:val="000000"/>
        </w:rPr>
        <w:t xml:space="preserve">      • определять грамматические признаки глаголов — число, время, род (в прошедшем времени), лицо (в настоящем и будущем времени), спряжение; 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 w:rsidRPr="00F73A6F">
        <w:rPr>
          <w:rStyle w:val="c0"/>
          <w:color w:val="000000"/>
        </w:rPr>
        <w:t xml:space="preserve">      • различать предложение, словосочетание, слово;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rStyle w:val="c0"/>
          <w:color w:val="000000"/>
        </w:rPr>
      </w:pPr>
      <w:r w:rsidRPr="00F73A6F">
        <w:rPr>
          <w:rStyle w:val="c0"/>
          <w:color w:val="000000"/>
        </w:rPr>
        <w:t xml:space="preserve">      • устанавливать при помощи смысловых вопросов связь между словами в словосочетании и предложении; 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 w:rsidRPr="00F73A6F">
        <w:rPr>
          <w:rStyle w:val="c0"/>
          <w:color w:val="000000"/>
        </w:rPr>
        <w:t xml:space="preserve">      • находить главные и второстепенные (без деления на виды) члены предложения;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rStyle w:val="c0"/>
          <w:color w:val="000000"/>
        </w:rPr>
      </w:pPr>
      <w:r w:rsidRPr="00F73A6F">
        <w:rPr>
          <w:rStyle w:val="c0"/>
          <w:color w:val="000000"/>
        </w:rPr>
        <w:t xml:space="preserve">      • выделять предложения с однородными членами; 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 w:rsidRPr="00F73A6F">
        <w:rPr>
          <w:rStyle w:val="c0"/>
          <w:color w:val="000000"/>
        </w:rPr>
        <w:t xml:space="preserve">      • применять правила правописания (в объеме содержания курса).</w:t>
      </w:r>
    </w:p>
    <w:p w:rsidR="00F73A6F" w:rsidRPr="00F73A6F" w:rsidRDefault="00F73A6F" w:rsidP="00F73A6F">
      <w:pPr>
        <w:pStyle w:val="c7"/>
        <w:shd w:val="clear" w:color="auto" w:fill="FFFFFF"/>
        <w:spacing w:before="0" w:beforeAutospacing="0" w:after="0" w:afterAutospacing="0" w:line="360" w:lineRule="auto"/>
        <w:ind w:left="57" w:right="57"/>
        <w:jc w:val="both"/>
      </w:pPr>
      <w:r w:rsidRPr="00F73A6F">
        <w:rPr>
          <w:rStyle w:val="c0"/>
          <w:color w:val="000000"/>
        </w:rPr>
        <w:t xml:space="preserve"> </w:t>
      </w:r>
    </w:p>
    <w:p w:rsidR="00F73A6F" w:rsidRPr="00F73A6F" w:rsidRDefault="00F73A6F" w:rsidP="00F73A6F">
      <w:pPr>
        <w:pStyle w:val="1"/>
        <w:spacing w:line="360" w:lineRule="auto"/>
        <w:ind w:left="57" w:right="57"/>
        <w:jc w:val="both"/>
        <w:rPr>
          <w:b/>
          <w:lang w:val="ru-RU"/>
        </w:rPr>
      </w:pPr>
      <w:r w:rsidRPr="00F73A6F">
        <w:rPr>
          <w:b/>
          <w:lang w:val="ru-RU"/>
        </w:rPr>
        <w:t>Блок «Окружающий мир»</w:t>
      </w:r>
    </w:p>
    <w:p w:rsidR="00F73A6F" w:rsidRPr="00F73A6F" w:rsidRDefault="00F73A6F" w:rsidP="00F73A6F">
      <w:pPr>
        <w:pStyle w:val="1"/>
        <w:spacing w:line="360" w:lineRule="auto"/>
        <w:ind w:left="57" w:right="57"/>
        <w:jc w:val="both"/>
        <w:rPr>
          <w:lang w:val="ru-RU"/>
        </w:rPr>
      </w:pPr>
      <w:r w:rsidRPr="00F73A6F">
        <w:rPr>
          <w:lang w:val="ru-RU"/>
        </w:rPr>
        <w:t xml:space="preserve">Учащиеся научатся: </w:t>
      </w:r>
    </w:p>
    <w:p w:rsidR="00F73A6F" w:rsidRPr="00F73A6F" w:rsidRDefault="00F73A6F" w:rsidP="00F73A6F">
      <w:pPr>
        <w:pStyle w:val="21"/>
        <w:numPr>
          <w:ilvl w:val="0"/>
          <w:numId w:val="11"/>
        </w:numPr>
        <w:tabs>
          <w:tab w:val="left" w:pos="426"/>
        </w:tabs>
        <w:ind w:left="57" w:right="57"/>
        <w:rPr>
          <w:sz w:val="24"/>
        </w:rPr>
      </w:pPr>
      <w:r w:rsidRPr="00F73A6F">
        <w:rPr>
          <w:sz w:val="24"/>
        </w:rPr>
        <w:t>узнавать изученные объекты и явления живой и неживой природы;</w:t>
      </w:r>
    </w:p>
    <w:p w:rsidR="00F73A6F" w:rsidRPr="00F73A6F" w:rsidRDefault="00F73A6F" w:rsidP="00F73A6F">
      <w:pPr>
        <w:pStyle w:val="21"/>
        <w:numPr>
          <w:ilvl w:val="0"/>
          <w:numId w:val="11"/>
        </w:numPr>
        <w:tabs>
          <w:tab w:val="left" w:pos="426"/>
        </w:tabs>
        <w:ind w:left="57" w:right="57"/>
        <w:rPr>
          <w:sz w:val="24"/>
        </w:rPr>
      </w:pPr>
      <w:r w:rsidRPr="00F73A6F">
        <w:rPr>
          <w:spacing w:val="2"/>
          <w:sz w:val="24"/>
        </w:rPr>
        <w:t xml:space="preserve">описывать на основе предложенного плана изученные </w:t>
      </w:r>
      <w:r w:rsidRPr="00F73A6F">
        <w:rPr>
          <w:sz w:val="24"/>
        </w:rPr>
        <w:t>объекты и явления живой и неживой природы, выделять их существенные признаки;</w:t>
      </w:r>
    </w:p>
    <w:p w:rsidR="00F73A6F" w:rsidRPr="00F73A6F" w:rsidRDefault="00F73A6F" w:rsidP="00F73A6F">
      <w:pPr>
        <w:pStyle w:val="21"/>
        <w:numPr>
          <w:ilvl w:val="0"/>
          <w:numId w:val="11"/>
        </w:numPr>
        <w:tabs>
          <w:tab w:val="left" w:pos="426"/>
        </w:tabs>
        <w:ind w:left="57" w:right="57"/>
        <w:rPr>
          <w:sz w:val="24"/>
        </w:rPr>
      </w:pPr>
      <w:r w:rsidRPr="00F73A6F">
        <w:rPr>
          <w:sz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F73A6F" w:rsidRPr="00F73A6F" w:rsidRDefault="00F73A6F" w:rsidP="00F73A6F">
      <w:pPr>
        <w:pStyle w:val="1"/>
        <w:numPr>
          <w:ilvl w:val="0"/>
          <w:numId w:val="11"/>
        </w:numPr>
        <w:spacing w:line="360" w:lineRule="auto"/>
        <w:ind w:left="57" w:right="57"/>
        <w:jc w:val="both"/>
        <w:rPr>
          <w:b/>
          <w:lang w:val="ru-RU"/>
        </w:rPr>
      </w:pPr>
      <w:r w:rsidRPr="00F73A6F">
        <w:rPr>
          <w:lang w:val="ru-RU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</w:t>
      </w:r>
    </w:p>
    <w:p w:rsidR="00F73A6F" w:rsidRPr="00F73A6F" w:rsidRDefault="00F73A6F" w:rsidP="00F73A6F">
      <w:pPr>
        <w:pStyle w:val="21"/>
        <w:numPr>
          <w:ilvl w:val="0"/>
          <w:numId w:val="11"/>
        </w:numPr>
        <w:tabs>
          <w:tab w:val="left" w:pos="426"/>
        </w:tabs>
        <w:ind w:left="57" w:right="57"/>
        <w:rPr>
          <w:sz w:val="24"/>
        </w:rPr>
      </w:pPr>
      <w:r w:rsidRPr="00F73A6F">
        <w:rPr>
          <w:spacing w:val="2"/>
          <w:sz w:val="24"/>
        </w:rPr>
        <w:lastRenderedPageBreak/>
        <w:t xml:space="preserve">обнаруживать простейшие взаимосвязи между живой и </w:t>
      </w:r>
      <w:r w:rsidRPr="00F73A6F"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F73A6F" w:rsidRPr="00F73A6F" w:rsidRDefault="00F73A6F" w:rsidP="00F73A6F">
      <w:pPr>
        <w:pStyle w:val="21"/>
        <w:numPr>
          <w:ilvl w:val="0"/>
          <w:numId w:val="11"/>
        </w:numPr>
        <w:tabs>
          <w:tab w:val="left" w:pos="426"/>
        </w:tabs>
        <w:ind w:left="57" w:right="57"/>
        <w:rPr>
          <w:sz w:val="24"/>
        </w:rPr>
      </w:pPr>
      <w:r w:rsidRPr="00F73A6F">
        <w:rPr>
          <w:sz w:val="24"/>
        </w:rPr>
        <w:t xml:space="preserve"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 </w:t>
      </w:r>
    </w:p>
    <w:p w:rsidR="00F73A6F" w:rsidRPr="00F73A6F" w:rsidRDefault="00F73A6F" w:rsidP="00F73A6F">
      <w:pPr>
        <w:spacing w:line="360" w:lineRule="auto"/>
        <w:ind w:left="57" w:right="57"/>
        <w:jc w:val="both"/>
        <w:rPr>
          <w:b/>
          <w:bCs/>
          <w:color w:val="000000"/>
        </w:rPr>
      </w:pPr>
      <w:r w:rsidRPr="00F73A6F">
        <w:br w:type="page"/>
      </w:r>
      <w:r w:rsidRPr="00F73A6F">
        <w:rPr>
          <w:b/>
          <w:bCs/>
          <w:color w:val="000000"/>
        </w:rPr>
        <w:lastRenderedPageBreak/>
        <w:t>СОДЕРЖАНИЕ</w:t>
      </w:r>
    </w:p>
    <w:p w:rsidR="00F73A6F" w:rsidRPr="00F73A6F" w:rsidRDefault="00F73A6F" w:rsidP="00F73A6F">
      <w:pPr>
        <w:pStyle w:val="a7"/>
        <w:spacing w:after="0" w:line="360" w:lineRule="auto"/>
        <w:ind w:left="57" w:right="57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A6F">
        <w:rPr>
          <w:rFonts w:ascii="Times New Roman" w:hAnsi="Times New Roman" w:cs="Times New Roman"/>
          <w:b/>
          <w:sz w:val="24"/>
          <w:szCs w:val="24"/>
        </w:rPr>
        <w:t>«Математика»</w:t>
      </w:r>
    </w:p>
    <w:p w:rsidR="00F73A6F" w:rsidRPr="00F73A6F" w:rsidRDefault="00F73A6F" w:rsidP="00F73A6F">
      <w:pPr>
        <w:pStyle w:val="a7"/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 xml:space="preserve">Сложение, вычитание, умножение и деление однозначных, двузначных и трехзначных чисел в случаях, сводимых к действиям в пределах 100. </w:t>
      </w:r>
      <w:proofErr w:type="gramStart"/>
      <w:r w:rsidRPr="00F73A6F">
        <w:rPr>
          <w:rFonts w:ascii="Times New Roman" w:eastAsia="Times New Roman" w:hAnsi="Times New Roman" w:cs="Times New Roman"/>
          <w:sz w:val="24"/>
          <w:szCs w:val="24"/>
        </w:rPr>
        <w:t>Числовые выражения,  содержащие 2–3 арифметических действия,  со скобками и без скобок.</w:t>
      </w:r>
      <w:proofErr w:type="gramEnd"/>
    </w:p>
    <w:p w:rsidR="00F73A6F" w:rsidRPr="00F73A6F" w:rsidRDefault="00F73A6F" w:rsidP="00F73A6F">
      <w:pPr>
        <w:pStyle w:val="a7"/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 xml:space="preserve">Простые и составные задачи, связанные с повседневной жизнью. </w:t>
      </w:r>
    </w:p>
    <w:p w:rsidR="00F73A6F" w:rsidRPr="00F73A6F" w:rsidRDefault="00F73A6F" w:rsidP="00F73A6F">
      <w:pPr>
        <w:pStyle w:val="a7"/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Задачи с именованными величинами на определение и  нахождение неизвестного компонента арифметического действия.</w:t>
      </w:r>
    </w:p>
    <w:p w:rsidR="00F73A6F" w:rsidRPr="00F73A6F" w:rsidRDefault="00F73A6F" w:rsidP="00F73A6F">
      <w:pPr>
        <w:pStyle w:val="a7"/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Задачи на нахождение периметра и площади квадрата, прямоугольника практическим путём.</w:t>
      </w:r>
    </w:p>
    <w:p w:rsidR="00F73A6F" w:rsidRPr="00F73A6F" w:rsidRDefault="00F73A6F" w:rsidP="00F73A6F">
      <w:pPr>
        <w:pStyle w:val="a7"/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Работа с таблицами, графиками, диаграммами. Сравнение и обобщение информации.</w:t>
      </w:r>
    </w:p>
    <w:p w:rsidR="00F73A6F" w:rsidRPr="00F73A6F" w:rsidRDefault="00F73A6F" w:rsidP="00F73A6F">
      <w:pPr>
        <w:pStyle w:val="a7"/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Письменные приёмы сложения, вычитания, умножения и деления многозначных чисел.</w:t>
      </w:r>
    </w:p>
    <w:p w:rsidR="00F73A6F" w:rsidRPr="00F73A6F" w:rsidRDefault="00F73A6F" w:rsidP="00F73A6F">
      <w:pPr>
        <w:pStyle w:val="a7"/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Расположение предметов в пространстве и на плоскости. Зеркальное отображение.</w:t>
      </w:r>
    </w:p>
    <w:p w:rsidR="00F73A6F" w:rsidRPr="00F73A6F" w:rsidRDefault="00F73A6F" w:rsidP="00F73A6F">
      <w:pPr>
        <w:pStyle w:val="a7"/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Задачи на пропорциональное деление.</w:t>
      </w:r>
    </w:p>
    <w:p w:rsidR="00F73A6F" w:rsidRPr="00F73A6F" w:rsidRDefault="00F73A6F" w:rsidP="00F73A6F">
      <w:pPr>
        <w:pStyle w:val="a7"/>
        <w:numPr>
          <w:ilvl w:val="0"/>
          <w:numId w:val="7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Задания логического характера.</w:t>
      </w:r>
    </w:p>
    <w:p w:rsidR="00F73A6F" w:rsidRPr="00F73A6F" w:rsidRDefault="00F73A6F" w:rsidP="00F73A6F">
      <w:pPr>
        <w:spacing w:line="360" w:lineRule="auto"/>
        <w:ind w:left="57" w:right="57"/>
        <w:jc w:val="both"/>
        <w:rPr>
          <w:b/>
        </w:rPr>
      </w:pPr>
      <w:r w:rsidRPr="00F73A6F">
        <w:rPr>
          <w:b/>
        </w:rPr>
        <w:t>«Русский язык»</w:t>
      </w:r>
    </w:p>
    <w:p w:rsidR="00F73A6F" w:rsidRPr="00F73A6F" w:rsidRDefault="00F73A6F" w:rsidP="00F73A6F">
      <w:pPr>
        <w:pStyle w:val="a7"/>
        <w:numPr>
          <w:ilvl w:val="0"/>
          <w:numId w:val="8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Грамматическая основа предложения. Разбор предложения по членам.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Однородные члены предложения. Разбор предложения с однородными членами.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Ударение. Упражнение в постановке ударения в словах.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Звонкие и глухие согласные.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Части слова. Упражнение в разборе слов по составу.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Текст. Основная мысль текста. Упражнение в определение основной мысли текста.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Текст. План текста. Упражнение в составление плана текста.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Текст. Содержание текста. Упражнение в составление вопросов по содержанию текста.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Слово и его лексическое значение. Слова – синонимы. Формулирование значения слова  в письменной форме, соблюдая нормы построения предложения и словоупотребления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Части речи. Упражнение в морфологическом разборе частей речи.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Фразеологические обороты и употребление их в речи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Практические задания.</w:t>
      </w:r>
    </w:p>
    <w:p w:rsidR="00F73A6F" w:rsidRPr="00F73A6F" w:rsidRDefault="00F73A6F" w:rsidP="00F73A6F">
      <w:pPr>
        <w:pStyle w:val="a7"/>
        <w:spacing w:after="0" w:line="360" w:lineRule="auto"/>
        <w:ind w:left="57" w:right="57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A6F">
        <w:rPr>
          <w:rFonts w:ascii="Times New Roman" w:hAnsi="Times New Roman" w:cs="Times New Roman"/>
          <w:b/>
          <w:sz w:val="24"/>
          <w:szCs w:val="24"/>
        </w:rPr>
        <w:t>«Окружающий мир»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Определение предмета по фотографии. Использование этого предмета человеком.</w:t>
      </w:r>
    </w:p>
    <w:p w:rsidR="00F73A6F" w:rsidRPr="00F73A6F" w:rsidRDefault="00F73A6F" w:rsidP="00F73A6F">
      <w:pPr>
        <w:pStyle w:val="a7"/>
        <w:numPr>
          <w:ilvl w:val="0"/>
          <w:numId w:val="9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Профессии людей. Определение представителя профессии по фотографии. Необходимые качества характера людям этой профессии.</w:t>
      </w:r>
    </w:p>
    <w:p w:rsidR="00F73A6F" w:rsidRPr="00F73A6F" w:rsidRDefault="00F73A6F" w:rsidP="00F73A6F">
      <w:pPr>
        <w:pStyle w:val="a7"/>
        <w:numPr>
          <w:ilvl w:val="0"/>
          <w:numId w:val="9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Определение по рисунку объектов, созданных природой. Природные зоны.</w:t>
      </w:r>
    </w:p>
    <w:p w:rsidR="00F73A6F" w:rsidRPr="00F73A6F" w:rsidRDefault="00F73A6F" w:rsidP="00F73A6F">
      <w:pPr>
        <w:pStyle w:val="a7"/>
        <w:numPr>
          <w:ilvl w:val="0"/>
          <w:numId w:val="9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lastRenderedPageBreak/>
        <w:t>Смена дня и ночи на Земле. Смена времен года.</w:t>
      </w:r>
    </w:p>
    <w:p w:rsidR="00F73A6F" w:rsidRPr="00F73A6F" w:rsidRDefault="00F73A6F" w:rsidP="00F73A6F">
      <w:pPr>
        <w:pStyle w:val="a7"/>
        <w:numPr>
          <w:ilvl w:val="0"/>
          <w:numId w:val="9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Определение животных по рисунку. Территория обитания животных.</w:t>
      </w:r>
    </w:p>
    <w:p w:rsidR="00F73A6F" w:rsidRPr="00F73A6F" w:rsidRDefault="00F73A6F" w:rsidP="00F73A6F">
      <w:pPr>
        <w:pStyle w:val="a7"/>
        <w:numPr>
          <w:ilvl w:val="0"/>
          <w:numId w:val="9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Сравнение объектов живой и неживой природы. Их сходство и различие.</w:t>
      </w:r>
    </w:p>
    <w:p w:rsidR="00F73A6F" w:rsidRPr="00F73A6F" w:rsidRDefault="00F73A6F" w:rsidP="00F73A6F">
      <w:pPr>
        <w:pStyle w:val="a7"/>
        <w:numPr>
          <w:ilvl w:val="0"/>
          <w:numId w:val="9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Строение человека. Внутренние и внешние органы человека. Определение местоположения их по схеме. Вредные привычки.</w:t>
      </w:r>
    </w:p>
    <w:p w:rsidR="00F73A6F" w:rsidRPr="00F73A6F" w:rsidRDefault="00F73A6F" w:rsidP="00F73A6F">
      <w:pPr>
        <w:pStyle w:val="a7"/>
        <w:numPr>
          <w:ilvl w:val="0"/>
          <w:numId w:val="9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 xml:space="preserve">Растительный и животный мир родного края </w:t>
      </w:r>
    </w:p>
    <w:p w:rsidR="00F73A6F" w:rsidRPr="00F73A6F" w:rsidRDefault="00F73A6F" w:rsidP="00F73A6F">
      <w:pPr>
        <w:pStyle w:val="a7"/>
        <w:numPr>
          <w:ilvl w:val="0"/>
          <w:numId w:val="9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Наблюдение, измерение, опыт</w:t>
      </w:r>
    </w:p>
    <w:p w:rsidR="00F73A6F" w:rsidRPr="00F73A6F" w:rsidRDefault="00F73A6F" w:rsidP="00F73A6F">
      <w:pPr>
        <w:pStyle w:val="a7"/>
        <w:numPr>
          <w:ilvl w:val="0"/>
          <w:numId w:val="9"/>
        </w:numPr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 xml:space="preserve">Формулирование правил на основе приведенных </w:t>
      </w:r>
      <w:proofErr w:type="spellStart"/>
      <w:r w:rsidRPr="00F73A6F">
        <w:rPr>
          <w:rFonts w:ascii="Times New Roman" w:eastAsia="Times New Roman" w:hAnsi="Times New Roman" w:cs="Times New Roman"/>
          <w:sz w:val="24"/>
          <w:szCs w:val="24"/>
        </w:rPr>
        <w:t>знаковосимволических</w:t>
      </w:r>
      <w:proofErr w:type="spellEnd"/>
      <w:r w:rsidRPr="00F73A6F">
        <w:rPr>
          <w:rFonts w:ascii="Times New Roman" w:eastAsia="Times New Roman" w:hAnsi="Times New Roman" w:cs="Times New Roman"/>
          <w:sz w:val="24"/>
          <w:szCs w:val="24"/>
        </w:rPr>
        <w:t xml:space="preserve"> изображений</w:t>
      </w:r>
      <w:r w:rsidRPr="00F73A6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94" cy="6097"/>
            <wp:effectExtent l="0" t="0" r="0" b="0"/>
            <wp:docPr id="1" name="Picture 107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4" name="Picture 1071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4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A6F" w:rsidRPr="00F73A6F" w:rsidRDefault="00F73A6F" w:rsidP="00F73A6F">
      <w:pPr>
        <w:pStyle w:val="a7"/>
        <w:spacing w:after="0" w:line="360" w:lineRule="auto"/>
        <w:ind w:left="57" w:right="5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F73A6F" w:rsidRPr="00F73A6F" w:rsidRDefault="00F73A6F" w:rsidP="00F73A6F">
      <w:pPr>
        <w:spacing w:line="360" w:lineRule="auto"/>
        <w:ind w:left="57" w:right="57" w:firstLine="567"/>
        <w:jc w:val="both"/>
        <w:rPr>
          <w:rFonts w:eastAsia="Times New Roman"/>
        </w:rPr>
      </w:pPr>
      <w:r w:rsidRPr="00F73A6F">
        <w:rPr>
          <w:rFonts w:eastAsia="Times New Roman"/>
        </w:rPr>
        <w:t xml:space="preserve">Реализация программы «Три кита» предусматривает следующие формы работы с </w:t>
      </w:r>
      <w:proofErr w:type="gramStart"/>
      <w:r w:rsidRPr="00F73A6F">
        <w:rPr>
          <w:rFonts w:eastAsia="Times New Roman"/>
        </w:rPr>
        <w:t>обучающими</w:t>
      </w:r>
      <w:proofErr w:type="gramEnd"/>
      <w:r w:rsidRPr="00F73A6F">
        <w:rPr>
          <w:rFonts w:eastAsia="Times New Roman"/>
        </w:rPr>
        <w:t>: занятия теоретического плана, тренировочные занятия, мини-работы, обучающие проверочные работы, диктанты, выполнение заданий из демоверсий ВПР.</w:t>
      </w:r>
    </w:p>
    <w:p w:rsidR="00F73A6F" w:rsidRPr="00F73A6F" w:rsidRDefault="00F73A6F" w:rsidP="00F73A6F">
      <w:pPr>
        <w:spacing w:line="360" w:lineRule="auto"/>
        <w:ind w:left="57" w:right="57"/>
        <w:jc w:val="both"/>
        <w:rPr>
          <w:b/>
        </w:rPr>
      </w:pPr>
      <w:r w:rsidRPr="00F73A6F">
        <w:rPr>
          <w:b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5138"/>
        <w:gridCol w:w="3191"/>
      </w:tblGrid>
      <w:tr w:rsidR="00F73A6F" w:rsidRPr="00F73A6F" w:rsidTr="0015596F">
        <w:tc>
          <w:tcPr>
            <w:tcW w:w="1242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b/>
              </w:rPr>
            </w:pPr>
          </w:p>
        </w:tc>
        <w:tc>
          <w:tcPr>
            <w:tcW w:w="5138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Математика</w:t>
            </w:r>
          </w:p>
        </w:tc>
        <w:tc>
          <w:tcPr>
            <w:tcW w:w="3191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11 ч.</w:t>
            </w:r>
          </w:p>
        </w:tc>
      </w:tr>
      <w:tr w:rsidR="00F73A6F" w:rsidRPr="00F73A6F" w:rsidTr="0015596F">
        <w:tc>
          <w:tcPr>
            <w:tcW w:w="1242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b/>
              </w:rPr>
            </w:pPr>
          </w:p>
        </w:tc>
        <w:tc>
          <w:tcPr>
            <w:tcW w:w="5138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Русский язык</w:t>
            </w:r>
          </w:p>
        </w:tc>
        <w:tc>
          <w:tcPr>
            <w:tcW w:w="3191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12 ч.</w:t>
            </w:r>
          </w:p>
        </w:tc>
      </w:tr>
      <w:tr w:rsidR="00F73A6F" w:rsidRPr="00F73A6F" w:rsidTr="0015596F">
        <w:tc>
          <w:tcPr>
            <w:tcW w:w="1242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b/>
              </w:rPr>
            </w:pPr>
          </w:p>
        </w:tc>
        <w:tc>
          <w:tcPr>
            <w:tcW w:w="5138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Окружающий мир</w:t>
            </w:r>
          </w:p>
        </w:tc>
        <w:tc>
          <w:tcPr>
            <w:tcW w:w="3191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11 ч.</w:t>
            </w:r>
          </w:p>
        </w:tc>
      </w:tr>
      <w:tr w:rsidR="00F73A6F" w:rsidRPr="00F73A6F" w:rsidTr="0015596F">
        <w:tc>
          <w:tcPr>
            <w:tcW w:w="1242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b/>
              </w:rPr>
            </w:pPr>
          </w:p>
        </w:tc>
        <w:tc>
          <w:tcPr>
            <w:tcW w:w="5138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 xml:space="preserve">Итого </w:t>
            </w:r>
          </w:p>
        </w:tc>
        <w:tc>
          <w:tcPr>
            <w:tcW w:w="3191" w:type="dxa"/>
            <w:shd w:val="clear" w:color="auto" w:fill="auto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34 ч.</w:t>
            </w:r>
          </w:p>
        </w:tc>
      </w:tr>
    </w:tbl>
    <w:p w:rsidR="00F73A6F" w:rsidRPr="00F73A6F" w:rsidRDefault="00F73A6F" w:rsidP="00F73A6F">
      <w:pPr>
        <w:spacing w:line="360" w:lineRule="auto"/>
        <w:ind w:right="57"/>
        <w:jc w:val="both"/>
        <w:rPr>
          <w:b/>
        </w:rPr>
      </w:pPr>
    </w:p>
    <w:p w:rsidR="00F73A6F" w:rsidRPr="00F73A6F" w:rsidRDefault="00F73A6F" w:rsidP="00F73A6F">
      <w:pPr>
        <w:spacing w:line="360" w:lineRule="auto"/>
        <w:ind w:left="57" w:right="57"/>
        <w:jc w:val="both"/>
        <w:rPr>
          <w:b/>
        </w:rPr>
      </w:pPr>
    </w:p>
    <w:p w:rsidR="00F73A6F" w:rsidRPr="00F73A6F" w:rsidRDefault="00F73A6F" w:rsidP="00F73A6F">
      <w:pPr>
        <w:spacing w:line="360" w:lineRule="auto"/>
        <w:ind w:left="57" w:right="57"/>
        <w:jc w:val="both"/>
        <w:rPr>
          <w:b/>
        </w:rPr>
      </w:pPr>
      <w:r w:rsidRPr="00F73A6F">
        <w:rPr>
          <w:b/>
        </w:rPr>
        <w:t>КАЛЕНДАРНО-ТЕМАТИЧЕСКОЕ ПЛАНИРОВАНИЕ</w:t>
      </w:r>
    </w:p>
    <w:tbl>
      <w:tblPr>
        <w:tblW w:w="94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"/>
        <w:gridCol w:w="1270"/>
        <w:gridCol w:w="7245"/>
      </w:tblGrid>
      <w:tr w:rsidR="00F73A6F" w:rsidRPr="00F73A6F" w:rsidTr="00F73A6F">
        <w:trPr>
          <w:trHeight w:val="303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b/>
              </w:rPr>
            </w:pPr>
            <w:r w:rsidRPr="00F73A6F">
              <w:rPr>
                <w:b/>
              </w:rPr>
              <w:t>№ занятия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b/>
              </w:rPr>
            </w:pPr>
            <w:r w:rsidRPr="00F73A6F">
              <w:rPr>
                <w:b/>
              </w:rPr>
              <w:t>Дата</w:t>
            </w:r>
          </w:p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b/>
              </w:rPr>
            </w:pPr>
            <w:r w:rsidRPr="00F73A6F">
              <w:rPr>
                <w:b/>
              </w:rPr>
              <w:t>проведения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b/>
              </w:rPr>
            </w:pPr>
            <w:r w:rsidRPr="00F73A6F">
              <w:rPr>
                <w:b/>
              </w:rPr>
              <w:t>Тема занятия</w:t>
            </w:r>
          </w:p>
        </w:tc>
      </w:tr>
      <w:tr w:rsidR="00F73A6F" w:rsidRPr="00F73A6F" w:rsidTr="00F73A6F">
        <w:trPr>
          <w:trHeight w:val="169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 w:firstLine="29"/>
              <w:jc w:val="both"/>
              <w:rPr>
                <w:rFonts w:eastAsia="Times New Roman"/>
              </w:rPr>
            </w:pPr>
            <w:r w:rsidRPr="00F73A6F">
              <w:rPr>
                <w:b/>
              </w:rPr>
              <w:t>1 блок «Математика»</w:t>
            </w:r>
          </w:p>
        </w:tc>
      </w:tr>
      <w:tr w:rsidR="00F73A6F" w:rsidRPr="00F73A6F" w:rsidTr="00F73A6F">
        <w:trPr>
          <w:trHeight w:val="169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 w:firstLine="29"/>
              <w:jc w:val="both"/>
            </w:pPr>
            <w:proofErr w:type="gramStart"/>
            <w:r w:rsidRPr="00F73A6F">
              <w:rPr>
                <w:rFonts w:eastAsia="Times New Roman"/>
              </w:rPr>
              <w:t>Числовые выражения, содержащие 2–3 арифметических действия, со скобками и без скобок.</w:t>
            </w:r>
            <w:proofErr w:type="gramEnd"/>
            <w:r w:rsidRPr="00F73A6F">
              <w:rPr>
                <w:rFonts w:eastAsia="Times New Roman"/>
              </w:rPr>
              <w:t xml:space="preserve"> Сравнение величин.</w:t>
            </w:r>
          </w:p>
        </w:tc>
      </w:tr>
      <w:tr w:rsidR="00F73A6F" w:rsidRPr="00F73A6F" w:rsidTr="00F73A6F">
        <w:trPr>
          <w:trHeight w:val="31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rFonts w:eastAsia="Times New Roman"/>
              </w:rPr>
              <w:t>Задачи на нахождение периметра и площади квадрата, прямоугольника практическим путём.</w:t>
            </w:r>
          </w:p>
        </w:tc>
      </w:tr>
      <w:tr w:rsidR="00F73A6F" w:rsidRPr="00F73A6F" w:rsidTr="00F73A6F">
        <w:trPr>
          <w:trHeight w:val="173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Простые и составные задачи, связанные с повседневной жизнью</w:t>
            </w:r>
          </w:p>
        </w:tc>
      </w:tr>
      <w:tr w:rsidR="00F73A6F" w:rsidRPr="00F73A6F" w:rsidTr="00F73A6F">
        <w:trPr>
          <w:trHeight w:val="33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rFonts w:eastAsia="Times New Roman"/>
              </w:rPr>
              <w:t>Работа с таблицами, графиками, диаграммами. Сравнение и обобщение информации.</w:t>
            </w:r>
          </w:p>
        </w:tc>
      </w:tr>
      <w:tr w:rsidR="00F73A6F" w:rsidRPr="00F73A6F" w:rsidTr="00F73A6F">
        <w:trPr>
          <w:trHeight w:val="31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rFonts w:eastAsia="Times New Roman"/>
              </w:rPr>
              <w:t>Задачи с именованными величинами на определение и  нахождение неизвестного компонента арифметического действия</w:t>
            </w:r>
          </w:p>
        </w:tc>
      </w:tr>
      <w:tr w:rsidR="00F73A6F" w:rsidRPr="00F73A6F" w:rsidTr="00F73A6F">
        <w:trPr>
          <w:trHeight w:val="201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b/>
              </w:rPr>
              <w:t>2 блок «Русский язык»</w:t>
            </w:r>
          </w:p>
        </w:tc>
      </w:tr>
      <w:tr w:rsidR="00F73A6F" w:rsidRPr="00F73A6F" w:rsidTr="00F73A6F">
        <w:trPr>
          <w:trHeight w:val="31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lastRenderedPageBreak/>
              <w:t>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Грамматическая основа предложения. Разбор предложения по членам. Различение простых и сложных предложений.</w:t>
            </w:r>
          </w:p>
        </w:tc>
      </w:tr>
      <w:tr w:rsidR="00F73A6F" w:rsidRPr="00F73A6F" w:rsidTr="00F73A6F">
        <w:trPr>
          <w:trHeight w:val="33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Однородные члены предложения. Разбор предложения с однородными членами</w:t>
            </w:r>
          </w:p>
        </w:tc>
      </w:tr>
      <w:tr w:rsidR="00F73A6F" w:rsidRPr="00F73A6F" w:rsidTr="00F73A6F">
        <w:trPr>
          <w:trHeight w:val="15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Ударение. Упражнение в постановке ударения в словах</w:t>
            </w:r>
          </w:p>
        </w:tc>
      </w:tr>
      <w:tr w:rsidR="00F73A6F" w:rsidRPr="00F73A6F" w:rsidTr="00F73A6F">
        <w:trPr>
          <w:trHeight w:val="173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Звонкие и глухие согласные. Фонетический разбор слов</w:t>
            </w:r>
          </w:p>
        </w:tc>
      </w:tr>
      <w:tr w:rsidR="00F73A6F" w:rsidRPr="00F73A6F" w:rsidTr="00F73A6F">
        <w:trPr>
          <w:trHeight w:val="15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Части слова. Упражнение в разборе слов по составу</w:t>
            </w:r>
          </w:p>
        </w:tc>
      </w:tr>
      <w:tr w:rsidR="00F73A6F" w:rsidRPr="00F73A6F" w:rsidTr="00F73A6F">
        <w:trPr>
          <w:trHeight w:val="201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b/>
              </w:rPr>
              <w:t>3 блок «Окружающий мир»</w:t>
            </w:r>
          </w:p>
        </w:tc>
      </w:tr>
      <w:tr w:rsidR="00F73A6F" w:rsidRPr="00F73A6F" w:rsidTr="00F73A6F">
        <w:trPr>
          <w:trHeight w:val="15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11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Погода и её составляющие. Изучение прогноза погоды с интернет сайтов</w:t>
            </w:r>
          </w:p>
        </w:tc>
      </w:tr>
      <w:tr w:rsidR="00F73A6F" w:rsidRPr="00F73A6F" w:rsidTr="00F73A6F">
        <w:trPr>
          <w:trHeight w:val="33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12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Географическая карта. Формы земной поверхности. Умение находить на карте материки и природные зоны.</w:t>
            </w:r>
          </w:p>
        </w:tc>
      </w:tr>
      <w:tr w:rsidR="00F73A6F" w:rsidRPr="00F73A6F" w:rsidTr="00F73A6F">
        <w:trPr>
          <w:trHeight w:val="33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 xml:space="preserve">13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Карта природных зон России.</w:t>
            </w:r>
            <w:r w:rsidRPr="00F73A6F">
              <w:rPr>
                <w:rFonts w:eastAsia="Times New Roman"/>
              </w:rPr>
              <w:tab/>
              <w:t>Животные и растения климатических зон. Определение животных по рисунку. Территория обитания животных</w:t>
            </w:r>
          </w:p>
        </w:tc>
      </w:tr>
      <w:tr w:rsidR="00F73A6F" w:rsidRPr="00F73A6F" w:rsidTr="00F73A6F">
        <w:trPr>
          <w:trHeight w:val="15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14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t>Подбор соответствующей позиции начала и продолжения фразы</w:t>
            </w:r>
          </w:p>
        </w:tc>
      </w:tr>
      <w:tr w:rsidR="00F73A6F" w:rsidRPr="00F73A6F" w:rsidTr="00F73A6F">
        <w:trPr>
          <w:trHeight w:val="173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15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Достопримечательности родного края, особенности природы</w:t>
            </w:r>
          </w:p>
        </w:tc>
      </w:tr>
      <w:tr w:rsidR="00F73A6F" w:rsidRPr="00F73A6F" w:rsidTr="00F73A6F">
        <w:trPr>
          <w:trHeight w:val="187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b/>
              </w:rPr>
              <w:t>1 блок «Математика»</w:t>
            </w:r>
          </w:p>
        </w:tc>
      </w:tr>
      <w:tr w:rsidR="00F73A6F" w:rsidRPr="00F73A6F" w:rsidTr="00F73A6F">
        <w:trPr>
          <w:trHeight w:val="33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16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Письменные приёмы сложения, вычитания, умножения и деления многозначных чисел</w:t>
            </w:r>
          </w:p>
        </w:tc>
      </w:tr>
      <w:tr w:rsidR="00F73A6F" w:rsidRPr="00F73A6F" w:rsidTr="00F73A6F">
        <w:trPr>
          <w:trHeight w:val="31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17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Расположение предметов в пространстве и на плоскости. Зеркальное отображение</w:t>
            </w:r>
          </w:p>
        </w:tc>
      </w:tr>
      <w:tr w:rsidR="00F73A6F" w:rsidRPr="00F73A6F" w:rsidTr="00F73A6F">
        <w:trPr>
          <w:trHeight w:val="33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18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Схематичное представление информации. Основы пространственного воображения</w:t>
            </w:r>
          </w:p>
        </w:tc>
      </w:tr>
      <w:tr w:rsidR="00F73A6F" w:rsidRPr="00F73A6F" w:rsidTr="00F73A6F">
        <w:trPr>
          <w:trHeight w:val="15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Основы логического и  алгоритмического мышления</w:t>
            </w:r>
          </w:p>
        </w:tc>
      </w:tr>
      <w:tr w:rsidR="00F73A6F" w:rsidRPr="00F73A6F" w:rsidTr="00F73A6F">
        <w:trPr>
          <w:trHeight w:val="173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Выполнение демоверсии ВПР по математике</w:t>
            </w:r>
          </w:p>
        </w:tc>
      </w:tr>
      <w:tr w:rsidR="00F73A6F" w:rsidRPr="00F73A6F" w:rsidTr="00F73A6F">
        <w:trPr>
          <w:trHeight w:val="15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21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Анализ и работа над ошибками</w:t>
            </w:r>
          </w:p>
        </w:tc>
      </w:tr>
      <w:tr w:rsidR="00F73A6F" w:rsidRPr="00F73A6F" w:rsidTr="00F73A6F">
        <w:trPr>
          <w:trHeight w:val="201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b/>
              </w:rPr>
              <w:t>2 блок «Русский язык»</w:t>
            </w:r>
          </w:p>
        </w:tc>
      </w:tr>
      <w:tr w:rsidR="00F73A6F" w:rsidRPr="00F73A6F" w:rsidTr="00F73A6F">
        <w:trPr>
          <w:trHeight w:val="33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22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Текст. Основная мысль. План. Упражнение в определение основной мысли текста и плана</w:t>
            </w:r>
          </w:p>
        </w:tc>
      </w:tr>
      <w:tr w:rsidR="00F73A6F" w:rsidRPr="00F73A6F" w:rsidTr="00F73A6F">
        <w:trPr>
          <w:trHeight w:val="33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23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rFonts w:eastAsia="Times New Roman"/>
              </w:rPr>
              <w:t>Построение речевого высказывания заданной структуры (вопросительное предложение) в письменной форме по содержанию прочитанного текста</w:t>
            </w:r>
          </w:p>
        </w:tc>
      </w:tr>
      <w:tr w:rsidR="00F73A6F" w:rsidRPr="00F73A6F" w:rsidTr="00F73A6F">
        <w:trPr>
          <w:trHeight w:val="476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24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rFonts w:eastAsia="Times New Roman"/>
              </w:rPr>
              <w:t xml:space="preserve">Слово и его лексическое значение. Слова – синонимы. </w:t>
            </w:r>
            <w:r w:rsidRPr="00F73A6F">
              <w:rPr>
                <w:rFonts w:eastAsia="Times New Roman"/>
              </w:rPr>
              <w:lastRenderedPageBreak/>
              <w:t>Формулирование значения слова  в письменной форме, соблюдая нормы построения предложения и словоупотребления</w:t>
            </w:r>
          </w:p>
        </w:tc>
      </w:tr>
      <w:tr w:rsidR="00F73A6F" w:rsidRPr="00F73A6F" w:rsidTr="00F73A6F">
        <w:trPr>
          <w:trHeight w:val="33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lastRenderedPageBreak/>
              <w:t>25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rFonts w:eastAsia="Times New Roman"/>
              </w:rPr>
              <w:t>Морфологический разбор имён  существительных, прилагательных, глаголов.</w:t>
            </w:r>
          </w:p>
        </w:tc>
      </w:tr>
      <w:tr w:rsidR="00F73A6F" w:rsidRPr="00F73A6F" w:rsidTr="00F73A6F">
        <w:trPr>
          <w:trHeight w:val="173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26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rFonts w:eastAsia="Times New Roman"/>
              </w:rPr>
              <w:t>Фразеологические обороты и употребление их в речи</w:t>
            </w:r>
          </w:p>
        </w:tc>
      </w:tr>
      <w:tr w:rsidR="00F73A6F" w:rsidRPr="00F73A6F" w:rsidTr="00F73A6F">
        <w:trPr>
          <w:trHeight w:val="15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27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rFonts w:eastAsia="Times New Roman"/>
              </w:rPr>
              <w:t xml:space="preserve">Выполнение демоверсии ВПР по </w:t>
            </w:r>
            <w:r w:rsidRPr="00F73A6F">
              <w:rPr>
                <w:rFonts w:eastAsia="Times New Roman"/>
                <w:noProof/>
              </w:rPr>
              <w:drawing>
                <wp:inline distT="0" distB="0" distL="0" distR="0">
                  <wp:extent cx="36564" cy="97545"/>
                  <wp:effectExtent l="0" t="0" r="0" b="0"/>
                  <wp:docPr id="9270" name="Picture 9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70" name="Picture 9270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64" cy="9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73A6F">
              <w:rPr>
                <w:rFonts w:eastAsia="Times New Roman"/>
              </w:rPr>
              <w:t>русскому языку</w:t>
            </w:r>
          </w:p>
        </w:tc>
      </w:tr>
      <w:tr w:rsidR="00F73A6F" w:rsidRPr="00F73A6F" w:rsidTr="00F73A6F">
        <w:trPr>
          <w:trHeight w:val="173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28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Анализ и работа над ошибками</w:t>
            </w:r>
          </w:p>
        </w:tc>
      </w:tr>
      <w:tr w:rsidR="00F73A6F" w:rsidRPr="00F73A6F" w:rsidTr="00F73A6F">
        <w:trPr>
          <w:trHeight w:val="187"/>
        </w:trPr>
        <w:tc>
          <w:tcPr>
            <w:tcW w:w="9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b/>
              </w:rPr>
              <w:t>3 блок «Окружающий мир»</w:t>
            </w:r>
          </w:p>
        </w:tc>
      </w:tr>
      <w:tr w:rsidR="00F73A6F" w:rsidRPr="00F73A6F" w:rsidTr="00F73A6F">
        <w:trPr>
          <w:trHeight w:val="331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29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Строение человека. Внутренние и внешние органы человека. Определение местоположения их по схеме. Вредные привычки</w:t>
            </w:r>
          </w:p>
        </w:tc>
      </w:tr>
      <w:tr w:rsidR="00F73A6F" w:rsidRPr="00F73A6F" w:rsidTr="00F73A6F">
        <w:trPr>
          <w:trHeight w:val="476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Определение предмета и профессии по фотографии. Использование этого предмета человеком. Необходимые качества характера людям этой профессии.</w:t>
            </w:r>
          </w:p>
        </w:tc>
      </w:tr>
      <w:tr w:rsidR="00F73A6F" w:rsidRPr="00F73A6F" w:rsidTr="00F73A6F">
        <w:trPr>
          <w:trHeight w:val="173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31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>Наблюдение, измерение, опыт</w:t>
            </w:r>
          </w:p>
        </w:tc>
      </w:tr>
      <w:tr w:rsidR="00F73A6F" w:rsidRPr="00F73A6F" w:rsidTr="00F73A6F">
        <w:trPr>
          <w:trHeight w:val="317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32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</w:rPr>
            </w:pPr>
            <w:r w:rsidRPr="00F73A6F">
              <w:rPr>
                <w:rFonts w:eastAsia="Times New Roman"/>
              </w:rPr>
              <w:t xml:space="preserve">Формулирование правил на основе приведенных </w:t>
            </w:r>
            <w:proofErr w:type="spellStart"/>
            <w:r w:rsidRPr="00F73A6F">
              <w:rPr>
                <w:rFonts w:eastAsia="Times New Roman"/>
              </w:rPr>
              <w:t>знаковосимволических</w:t>
            </w:r>
            <w:proofErr w:type="spellEnd"/>
            <w:r w:rsidRPr="00F73A6F">
              <w:rPr>
                <w:rFonts w:eastAsia="Times New Roman"/>
              </w:rPr>
              <w:t xml:space="preserve"> изображений</w:t>
            </w:r>
            <w:r w:rsidRPr="00F73A6F">
              <w:rPr>
                <w:noProof/>
              </w:rPr>
              <w:drawing>
                <wp:inline distT="0" distB="0" distL="0" distR="0">
                  <wp:extent cx="6094" cy="6097"/>
                  <wp:effectExtent l="0" t="0" r="0" b="0"/>
                  <wp:docPr id="10714" name="Picture 107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14" name="Picture 107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4" cy="6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A6F" w:rsidRPr="00F73A6F" w:rsidTr="00F73A6F">
        <w:trPr>
          <w:trHeight w:val="173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33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  <w:rPr>
                <w:rFonts w:eastAsia="Times New Roman"/>
                <w:color w:val="000000"/>
              </w:rPr>
            </w:pPr>
            <w:r w:rsidRPr="00F73A6F">
              <w:rPr>
                <w:rFonts w:eastAsia="Times New Roman"/>
              </w:rPr>
              <w:t>Выполнение демоверсии ВПР по окружающему миру</w:t>
            </w:r>
          </w:p>
        </w:tc>
      </w:tr>
      <w:tr w:rsidR="00F73A6F" w:rsidRPr="00F73A6F" w:rsidTr="00F73A6F">
        <w:trPr>
          <w:trHeight w:val="173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t>34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6F" w:rsidRPr="00F73A6F" w:rsidRDefault="00F73A6F" w:rsidP="00F73A6F">
            <w:pPr>
              <w:spacing w:line="360" w:lineRule="auto"/>
              <w:ind w:left="57" w:right="57"/>
              <w:jc w:val="both"/>
            </w:pPr>
            <w:r w:rsidRPr="00F73A6F">
              <w:rPr>
                <w:rFonts w:eastAsia="Times New Roman"/>
              </w:rPr>
              <w:t>Анализ и работа над ошибками</w:t>
            </w:r>
          </w:p>
        </w:tc>
      </w:tr>
    </w:tbl>
    <w:p w:rsidR="00F73A6F" w:rsidRPr="00F73A6F" w:rsidRDefault="00F73A6F" w:rsidP="00F73A6F">
      <w:pPr>
        <w:spacing w:line="360" w:lineRule="auto"/>
        <w:ind w:left="57" w:right="57"/>
        <w:jc w:val="both"/>
        <w:rPr>
          <w:b/>
          <w:color w:val="000000"/>
        </w:rPr>
      </w:pPr>
    </w:p>
    <w:p w:rsidR="00F73A6F" w:rsidRPr="00F73A6F" w:rsidRDefault="00F73A6F" w:rsidP="00F73A6F">
      <w:pPr>
        <w:spacing w:line="360" w:lineRule="auto"/>
        <w:ind w:left="57" w:right="57"/>
        <w:jc w:val="both"/>
        <w:rPr>
          <w:b/>
        </w:rPr>
      </w:pPr>
      <w:r w:rsidRPr="00F73A6F">
        <w:rPr>
          <w:b/>
        </w:rPr>
        <w:t xml:space="preserve">УЧЕБНО-МЕТОДИЧЕСКОЕ ОБЕСПЕЧЕНИЕ </w:t>
      </w:r>
    </w:p>
    <w:p w:rsidR="00F73A6F" w:rsidRPr="00F73A6F" w:rsidRDefault="00F73A6F" w:rsidP="00F73A6F">
      <w:pPr>
        <w:spacing w:line="360" w:lineRule="auto"/>
        <w:ind w:left="57" w:right="57"/>
        <w:jc w:val="both"/>
        <w:rPr>
          <w:b/>
        </w:rPr>
      </w:pPr>
      <w:r w:rsidRPr="00F73A6F">
        <w:rPr>
          <w:b/>
        </w:rPr>
        <w:t>ОБРАЗОВАТЕЛЬНОГО ПРОЦЕССА</w:t>
      </w:r>
    </w:p>
    <w:p w:rsidR="00F73A6F" w:rsidRPr="00F73A6F" w:rsidRDefault="00F73A6F" w:rsidP="00F73A6F">
      <w:pPr>
        <w:spacing w:line="360" w:lineRule="auto"/>
        <w:ind w:left="57" w:right="57"/>
        <w:jc w:val="both"/>
        <w:rPr>
          <w:b/>
        </w:rPr>
      </w:pPr>
      <w:r w:rsidRPr="00F73A6F">
        <w:rPr>
          <w:b/>
        </w:rPr>
        <w:t>УЧЕБНЫЕ МАТЕРИАЛЫ ДЛЯ УЧЕНИКА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 xml:space="preserve">Под редакцией И.В.Ященко, </w:t>
      </w:r>
      <w:proofErr w:type="spellStart"/>
      <w:r w:rsidRPr="00F73A6F">
        <w:rPr>
          <w:rFonts w:ascii="Times New Roman" w:eastAsia="Times New Roman" w:hAnsi="Times New Roman" w:cs="Times New Roman"/>
          <w:sz w:val="24"/>
          <w:szCs w:val="24"/>
        </w:rPr>
        <w:t>Г.И.Вольфсон</w:t>
      </w:r>
      <w:proofErr w:type="spellEnd"/>
      <w:r w:rsidRPr="00F73A6F">
        <w:rPr>
          <w:rFonts w:ascii="Times New Roman" w:eastAsia="Times New Roman" w:hAnsi="Times New Roman" w:cs="Times New Roman"/>
          <w:sz w:val="24"/>
          <w:szCs w:val="24"/>
        </w:rPr>
        <w:t>, И.Р.Высоцкий  ВПР Математика «Экзамен» М.2023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>Л.Ю.Комиссарова, А.Ю.Кузнецов ВПР Русский язык «Экзамен» М.2023</w:t>
      </w:r>
    </w:p>
    <w:p w:rsidR="00F73A6F" w:rsidRPr="00F73A6F" w:rsidRDefault="00F73A6F" w:rsidP="00F73A6F">
      <w:pPr>
        <w:pStyle w:val="a7"/>
        <w:numPr>
          <w:ilvl w:val="0"/>
          <w:numId w:val="6"/>
        </w:num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A6F">
        <w:rPr>
          <w:rFonts w:ascii="Times New Roman" w:eastAsia="Times New Roman" w:hAnsi="Times New Roman" w:cs="Times New Roman"/>
          <w:sz w:val="24"/>
          <w:szCs w:val="24"/>
        </w:rPr>
        <w:t xml:space="preserve">Волкова </w:t>
      </w:r>
      <w:proofErr w:type="spellStart"/>
      <w:r w:rsidRPr="00F73A6F">
        <w:rPr>
          <w:rFonts w:ascii="Times New Roman" w:eastAsia="Times New Roman" w:hAnsi="Times New Roman" w:cs="Times New Roman"/>
          <w:sz w:val="24"/>
          <w:szCs w:val="24"/>
        </w:rPr>
        <w:t>Е.В.,Г.И.Цитович</w:t>
      </w:r>
      <w:proofErr w:type="spellEnd"/>
      <w:r w:rsidRPr="00F73A6F">
        <w:rPr>
          <w:rFonts w:ascii="Times New Roman" w:eastAsia="Times New Roman" w:hAnsi="Times New Roman" w:cs="Times New Roman"/>
          <w:sz w:val="24"/>
          <w:szCs w:val="24"/>
        </w:rPr>
        <w:t xml:space="preserve"> ВПР Окружающий мир «Экзамен» М.2023</w:t>
      </w:r>
    </w:p>
    <w:p w:rsidR="00F73A6F" w:rsidRPr="00F73A6F" w:rsidRDefault="00F73A6F" w:rsidP="00F73A6F">
      <w:pPr>
        <w:spacing w:line="360" w:lineRule="auto"/>
        <w:ind w:left="57" w:right="57"/>
        <w:jc w:val="both"/>
        <w:rPr>
          <w:color w:val="FF0000"/>
        </w:rPr>
      </w:pPr>
      <w:r w:rsidRPr="00F73A6F">
        <w:rPr>
          <w:b/>
          <w:color w:val="000000"/>
        </w:rPr>
        <w:t>ЦИФРОВЫЕ ОБРАЗОВАТЕЛЬНЫЕ РЕСУРСЫ И РЕСУРСЫ СЕТИ ИНТЕРНЕТ</w:t>
      </w:r>
    </w:p>
    <w:p w:rsidR="00F73A6F" w:rsidRPr="00F73A6F" w:rsidRDefault="00F73A6F" w:rsidP="00F73A6F">
      <w:pPr>
        <w:spacing w:line="360" w:lineRule="auto"/>
        <w:ind w:left="57" w:right="57"/>
        <w:jc w:val="both"/>
        <w:rPr>
          <w:color w:val="FF0000"/>
        </w:rPr>
      </w:pPr>
      <w:r w:rsidRPr="00F73A6F">
        <w:rPr>
          <w:rFonts w:eastAsia="Times New Roman"/>
        </w:rPr>
        <w:t xml:space="preserve">Сайт </w:t>
      </w:r>
      <w:proofErr w:type="spellStart"/>
      <w:r w:rsidRPr="00F73A6F">
        <w:rPr>
          <w:rFonts w:eastAsia="Times New Roman"/>
        </w:rPr>
        <w:t>Учи</w:t>
      </w:r>
      <w:proofErr w:type="gramStart"/>
      <w:r w:rsidRPr="00F73A6F">
        <w:rPr>
          <w:rFonts w:eastAsia="Times New Roman"/>
        </w:rPr>
        <w:t>.р</w:t>
      </w:r>
      <w:proofErr w:type="gramEnd"/>
      <w:r w:rsidRPr="00F73A6F">
        <w:rPr>
          <w:rFonts w:eastAsia="Times New Roman"/>
        </w:rPr>
        <w:t>у</w:t>
      </w:r>
      <w:proofErr w:type="spellEnd"/>
      <w:r w:rsidRPr="00F73A6F">
        <w:rPr>
          <w:color w:val="FF0000"/>
        </w:rPr>
        <w:t xml:space="preserve">       </w:t>
      </w:r>
      <w:hyperlink r:id="rId7" w:history="1">
        <w:r w:rsidRPr="00F73A6F">
          <w:rPr>
            <w:rStyle w:val="ac"/>
          </w:rPr>
          <w:t>https://uchi.ru/teachers/lk/main</w:t>
        </w:r>
      </w:hyperlink>
      <w:r w:rsidRPr="00F73A6F">
        <w:rPr>
          <w:color w:val="FF0000"/>
        </w:rPr>
        <w:t xml:space="preserve"> </w:t>
      </w:r>
    </w:p>
    <w:p w:rsidR="00F73A6F" w:rsidRPr="00F73A6F" w:rsidRDefault="00F73A6F" w:rsidP="00F73A6F">
      <w:pPr>
        <w:spacing w:line="360" w:lineRule="auto"/>
        <w:ind w:left="57" w:right="57"/>
        <w:jc w:val="both"/>
        <w:rPr>
          <w:rStyle w:val="ac"/>
        </w:rPr>
      </w:pPr>
      <w:r w:rsidRPr="00F73A6F">
        <w:rPr>
          <w:rFonts w:eastAsia="Times New Roman"/>
        </w:rPr>
        <w:t>Сайт</w:t>
      </w:r>
      <w:proofErr w:type="gramStart"/>
      <w:r w:rsidRPr="00F73A6F">
        <w:rPr>
          <w:rFonts w:eastAsia="Times New Roman"/>
        </w:rPr>
        <w:t xml:space="preserve"> Р</w:t>
      </w:r>
      <w:proofErr w:type="gramEnd"/>
      <w:r w:rsidRPr="00F73A6F">
        <w:rPr>
          <w:rFonts w:eastAsia="Times New Roman"/>
        </w:rPr>
        <w:t>ешу ВПР</w:t>
      </w:r>
      <w:r w:rsidRPr="00F73A6F">
        <w:rPr>
          <w:color w:val="FF0000"/>
        </w:rPr>
        <w:t xml:space="preserve"> </w:t>
      </w:r>
      <w:hyperlink r:id="rId8" w:history="1">
        <w:r w:rsidRPr="00F73A6F">
          <w:rPr>
            <w:rStyle w:val="ac"/>
          </w:rPr>
          <w:t>https://math4-vpr.sdamgia.ru/</w:t>
        </w:r>
      </w:hyperlink>
      <w:r w:rsidRPr="00F73A6F">
        <w:rPr>
          <w:color w:val="FF0000"/>
        </w:rPr>
        <w:t xml:space="preserve">     </w:t>
      </w:r>
      <w:hyperlink r:id="rId9" w:history="1">
        <w:r w:rsidRPr="00F73A6F">
          <w:rPr>
            <w:rStyle w:val="ac"/>
          </w:rPr>
          <w:t>https://rus4-vpr.sdamgia.ru/</w:t>
        </w:r>
      </w:hyperlink>
      <w:r w:rsidRPr="00F73A6F">
        <w:rPr>
          <w:rStyle w:val="ac"/>
        </w:rPr>
        <w:t xml:space="preserve">     </w:t>
      </w:r>
      <w:hyperlink r:id="rId10" w:history="1">
        <w:r w:rsidRPr="00F73A6F">
          <w:rPr>
            <w:rStyle w:val="ac"/>
          </w:rPr>
          <w:t>https://nat4-vpr.sdamgia.ru/</w:t>
        </w:r>
      </w:hyperlink>
    </w:p>
    <w:p w:rsidR="00E50058" w:rsidRPr="00F73A6F" w:rsidRDefault="00E50058" w:rsidP="00F73A6F">
      <w:pPr>
        <w:pStyle w:val="a3"/>
        <w:spacing w:before="0" w:beforeAutospacing="0" w:after="0" w:afterAutospacing="0" w:line="360" w:lineRule="auto"/>
        <w:ind w:left="57" w:right="57" w:firstLine="709"/>
        <w:jc w:val="both"/>
        <w:rPr>
          <w:color w:val="000000"/>
        </w:rPr>
      </w:pPr>
    </w:p>
    <w:sectPr w:rsidR="00E50058" w:rsidRPr="00F73A6F" w:rsidSect="00183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6868AC"/>
    <w:multiLevelType w:val="hybridMultilevel"/>
    <w:tmpl w:val="C1BE1D1A"/>
    <w:lvl w:ilvl="0" w:tplc="04190001">
      <w:start w:val="1"/>
      <w:numFmt w:val="bullet"/>
      <w:lvlText w:val=""/>
      <w:lvlJc w:val="left"/>
      <w:pPr>
        <w:ind w:left="454" w:firstLine="6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052756C7"/>
    <w:multiLevelType w:val="hybridMultilevel"/>
    <w:tmpl w:val="C5D4D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F7883"/>
    <w:multiLevelType w:val="hybridMultilevel"/>
    <w:tmpl w:val="F2E25D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0F83148"/>
    <w:multiLevelType w:val="hybridMultilevel"/>
    <w:tmpl w:val="C5A0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20172"/>
    <w:multiLevelType w:val="hybridMultilevel"/>
    <w:tmpl w:val="5C8A8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565ED5"/>
    <w:multiLevelType w:val="hybridMultilevel"/>
    <w:tmpl w:val="81F88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B661E"/>
    <w:multiLevelType w:val="hybridMultilevel"/>
    <w:tmpl w:val="BF3CD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2276E8"/>
    <w:multiLevelType w:val="hybridMultilevel"/>
    <w:tmpl w:val="DACC8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B03082"/>
    <w:multiLevelType w:val="hybridMultilevel"/>
    <w:tmpl w:val="624EA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5D5137"/>
    <w:multiLevelType w:val="hybridMultilevel"/>
    <w:tmpl w:val="042418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DB11481"/>
    <w:multiLevelType w:val="hybridMultilevel"/>
    <w:tmpl w:val="777A2662"/>
    <w:lvl w:ilvl="0" w:tplc="04190001">
      <w:start w:val="1"/>
      <w:numFmt w:val="bullet"/>
      <w:lvlText w:val=""/>
      <w:lvlJc w:val="left"/>
      <w:pPr>
        <w:ind w:firstLine="6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6F637DB5"/>
    <w:multiLevelType w:val="hybridMultilevel"/>
    <w:tmpl w:val="76F65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4FB0B59"/>
    <w:multiLevelType w:val="hybridMultilevel"/>
    <w:tmpl w:val="890AD436"/>
    <w:lvl w:ilvl="0" w:tplc="DADA6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7009E"/>
    <w:multiLevelType w:val="hybridMultilevel"/>
    <w:tmpl w:val="99E447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13"/>
  </w:num>
  <w:num w:numId="10">
    <w:abstractNumId w:val="8"/>
  </w:num>
  <w:num w:numId="11">
    <w:abstractNumId w:val="4"/>
  </w:num>
  <w:num w:numId="12">
    <w:abstractNumId w:val="9"/>
  </w:num>
  <w:num w:numId="13">
    <w:abstractNumId w:val="7"/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71FB0"/>
    <w:rsid w:val="00041ABD"/>
    <w:rsid w:val="000F63C7"/>
    <w:rsid w:val="001830BA"/>
    <w:rsid w:val="00505EDD"/>
    <w:rsid w:val="006636D8"/>
    <w:rsid w:val="00A62C84"/>
    <w:rsid w:val="00B20E85"/>
    <w:rsid w:val="00C71FB0"/>
    <w:rsid w:val="00C86D33"/>
    <w:rsid w:val="00D805FB"/>
    <w:rsid w:val="00E50058"/>
    <w:rsid w:val="00F73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0058"/>
    <w:pPr>
      <w:spacing w:before="100" w:beforeAutospacing="1" w:after="100" w:afterAutospacing="1"/>
    </w:pPr>
    <w:rPr>
      <w:rFonts w:eastAsia="Times New Roman"/>
    </w:rPr>
  </w:style>
  <w:style w:type="character" w:customStyle="1" w:styleId="Zag11">
    <w:name w:val="Zag_11"/>
    <w:uiPriority w:val="99"/>
    <w:rsid w:val="00505EDD"/>
  </w:style>
  <w:style w:type="table" w:styleId="a4">
    <w:name w:val="Table Grid"/>
    <w:basedOn w:val="a1"/>
    <w:uiPriority w:val="39"/>
    <w:rsid w:val="00505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80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6">
    <w:basedOn w:val="a"/>
    <w:next w:val="a3"/>
    <w:rsid w:val="000F63C7"/>
    <w:pPr>
      <w:spacing w:before="100" w:beforeAutospacing="1" w:after="100" w:afterAutospacing="1"/>
    </w:pPr>
    <w:rPr>
      <w:rFonts w:eastAsia="Times New Roman"/>
    </w:rPr>
  </w:style>
  <w:style w:type="paragraph" w:styleId="a7">
    <w:name w:val="List Paragraph"/>
    <w:basedOn w:val="a"/>
    <w:uiPriority w:val="34"/>
    <w:qFormat/>
    <w:rsid w:val="00F73A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Без интервала1"/>
    <w:basedOn w:val="a"/>
    <w:qFormat/>
    <w:rsid w:val="00F73A6F"/>
    <w:rPr>
      <w:rFonts w:eastAsia="Times New Roman"/>
      <w:lang w:val="en-US" w:eastAsia="en-US"/>
    </w:rPr>
  </w:style>
  <w:style w:type="character" w:customStyle="1" w:styleId="c0">
    <w:name w:val="c0"/>
    <w:basedOn w:val="a0"/>
    <w:rsid w:val="00F73A6F"/>
  </w:style>
  <w:style w:type="paragraph" w:customStyle="1" w:styleId="a8">
    <w:name w:val="Буллит"/>
    <w:basedOn w:val="a"/>
    <w:link w:val="a9"/>
    <w:rsid w:val="00F73A6F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9">
    <w:name w:val="Буллит Знак"/>
    <w:link w:val="a8"/>
    <w:locked/>
    <w:rsid w:val="00F73A6F"/>
    <w:rPr>
      <w:rFonts w:ascii="NewtonCSanPin" w:eastAsia="Calibri" w:hAnsi="NewtonCSanPin" w:cs="Times New Roman"/>
      <w:color w:val="000000"/>
      <w:sz w:val="21"/>
      <w:szCs w:val="20"/>
    </w:rPr>
  </w:style>
  <w:style w:type="paragraph" w:customStyle="1" w:styleId="aa">
    <w:name w:val="Основной"/>
    <w:basedOn w:val="a"/>
    <w:link w:val="ab"/>
    <w:rsid w:val="00F73A6F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b">
    <w:name w:val="Основной Знак"/>
    <w:link w:val="aa"/>
    <w:locked/>
    <w:rsid w:val="00F73A6F"/>
    <w:rPr>
      <w:rFonts w:ascii="NewtonCSanPin" w:eastAsia="Calibri" w:hAnsi="NewtonCSanPin" w:cs="Times New Roman"/>
      <w:color w:val="000000"/>
      <w:sz w:val="21"/>
      <w:szCs w:val="20"/>
    </w:rPr>
  </w:style>
  <w:style w:type="paragraph" w:customStyle="1" w:styleId="4">
    <w:name w:val="Заг 4"/>
    <w:basedOn w:val="a"/>
    <w:rsid w:val="00F73A6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c7">
    <w:name w:val="c7"/>
    <w:basedOn w:val="a"/>
    <w:rsid w:val="00F73A6F"/>
    <w:pPr>
      <w:spacing w:before="100" w:beforeAutospacing="1" w:after="100" w:afterAutospacing="1"/>
    </w:pPr>
    <w:rPr>
      <w:rFonts w:eastAsia="Times New Roman"/>
    </w:rPr>
  </w:style>
  <w:style w:type="paragraph" w:customStyle="1" w:styleId="21">
    <w:name w:val="Средняя сетка 21"/>
    <w:basedOn w:val="a"/>
    <w:rsid w:val="00F73A6F"/>
    <w:pPr>
      <w:numPr>
        <w:numId w:val="5"/>
      </w:numPr>
      <w:spacing w:line="360" w:lineRule="auto"/>
      <w:jc w:val="both"/>
      <w:outlineLvl w:val="1"/>
    </w:pPr>
    <w:rPr>
      <w:sz w:val="28"/>
    </w:rPr>
  </w:style>
  <w:style w:type="character" w:styleId="ac">
    <w:name w:val="Hyperlink"/>
    <w:basedOn w:val="a0"/>
    <w:uiPriority w:val="99"/>
    <w:unhideWhenUsed/>
    <w:rsid w:val="00F73A6F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20E8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20E85"/>
    <w:rPr>
      <w:rFonts w:ascii="Tahoma" w:eastAsia="Calibri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6636D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4-vpr.sdamg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.ru/teachers/lk/ma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nat4-vpr.sdamg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4-vpr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10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щербина</dc:creator>
  <cp:keywords/>
  <dc:description/>
  <cp:lastModifiedBy>Zver</cp:lastModifiedBy>
  <cp:revision>6</cp:revision>
  <dcterms:created xsi:type="dcterms:W3CDTF">2021-09-05T14:04:00Z</dcterms:created>
  <dcterms:modified xsi:type="dcterms:W3CDTF">2024-09-25T11:41:00Z</dcterms:modified>
</cp:coreProperties>
</file>