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2CD" w:rsidRDefault="00EF12CD" w:rsidP="005104B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КАЛЕНДАРНО-</w:t>
      </w:r>
      <w:r w:rsidRPr="00095E01">
        <w:rPr>
          <w:rFonts w:ascii="Times New Roman" w:eastAsia="Times New Roman" w:hAnsi="Times New Roman"/>
          <w:b/>
          <w:bCs/>
          <w:sz w:val="28"/>
          <w:szCs w:val="28"/>
        </w:rPr>
        <w:t>ТЕМАТИЧЕСКОЕ</w:t>
      </w:r>
      <w:r w:rsidRPr="007C46C5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095E01">
        <w:rPr>
          <w:rFonts w:ascii="Times New Roman" w:eastAsia="Times New Roman" w:hAnsi="Times New Roman"/>
          <w:b/>
          <w:bCs/>
          <w:sz w:val="28"/>
          <w:szCs w:val="28"/>
        </w:rPr>
        <w:t>ПЛАНИРОВАНИЕ</w:t>
      </w:r>
    </w:p>
    <w:p w:rsidR="00EF12CD" w:rsidRPr="00CF5786" w:rsidRDefault="00EF12CD" w:rsidP="005104B4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32"/>
          <w:szCs w:val="28"/>
        </w:rPr>
      </w:pPr>
      <w:r w:rsidRPr="00CF5786">
        <w:rPr>
          <w:rFonts w:ascii="Times New Roman" w:eastAsia="Times New Roman" w:hAnsi="Times New Roman"/>
          <w:bCs/>
          <w:sz w:val="32"/>
          <w:szCs w:val="28"/>
        </w:rPr>
        <w:t xml:space="preserve">по литературному чтению </w:t>
      </w:r>
      <w:r w:rsidRPr="00CF5786">
        <w:rPr>
          <w:rFonts w:ascii="Times New Roman" w:eastAsia="Times New Roman" w:hAnsi="Times New Roman"/>
          <w:bCs/>
          <w:sz w:val="28"/>
          <w:szCs w:val="28"/>
        </w:rPr>
        <w:t>2 класс</w:t>
      </w:r>
    </w:p>
    <w:p w:rsidR="00EF12CD" w:rsidRPr="00CF5786" w:rsidRDefault="00EF12CD" w:rsidP="00EF12C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F5786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                                 </w:t>
      </w:r>
      <w:r w:rsidR="00CF5786"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</w:t>
      </w:r>
    </w:p>
    <w:p w:rsidR="00EF12CD" w:rsidRPr="00095E01" w:rsidRDefault="00EF12CD" w:rsidP="00EF12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959" w:tblpY="-14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4"/>
        <w:gridCol w:w="13"/>
        <w:gridCol w:w="993"/>
        <w:gridCol w:w="1276"/>
        <w:gridCol w:w="5104"/>
      </w:tblGrid>
      <w:tr w:rsidR="00CD5BD9" w:rsidRPr="00CD5BD9" w:rsidTr="00062574">
        <w:trPr>
          <w:trHeight w:val="976"/>
        </w:trPr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5104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деятельности учащихся</w:t>
            </w:r>
          </w:p>
        </w:tc>
      </w:tr>
      <w:tr w:rsidR="00CD5BD9" w:rsidRPr="00CD5BD9" w:rsidTr="00C017A2">
        <w:trPr>
          <w:trHeight w:val="984"/>
        </w:trPr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5104" w:type="dxa"/>
            <w:tcBorders>
              <w:lef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-ориентироваться в учебнике;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-соотносить иллюстрации с содержанием;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-пользоваться словарём в конце учебника.</w:t>
            </w:r>
          </w:p>
        </w:tc>
      </w:tr>
      <w:tr w:rsidR="00C017A2" w:rsidRPr="00CD5BD9" w:rsidTr="00C017A2">
        <w:trPr>
          <w:trHeight w:val="416"/>
        </w:trPr>
        <w:tc>
          <w:tcPr>
            <w:tcW w:w="8190" w:type="dxa"/>
            <w:gridSpan w:val="5"/>
          </w:tcPr>
          <w:p w:rsidR="00C017A2" w:rsidRPr="00CD5BD9" w:rsidRDefault="00C017A2" w:rsidP="00C01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Самое великое чудо на свете 4 часа</w:t>
            </w:r>
          </w:p>
        </w:tc>
      </w:tr>
      <w:tr w:rsidR="00CD5BD9" w:rsidRPr="00CD5BD9" w:rsidTr="00062574">
        <w:trPr>
          <w:trHeight w:val="850"/>
        </w:trPr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Игра «Крестики-нолики»</w:t>
            </w:r>
          </w:p>
        </w:tc>
        <w:tc>
          <w:tcPr>
            <w:tcW w:w="5104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-про</w:t>
            </w:r>
            <w:r w:rsidR="005104B4">
              <w:rPr>
                <w:rFonts w:ascii="Times New Roman" w:hAnsi="Times New Roman" w:cs="Times New Roman"/>
                <w:sz w:val="24"/>
                <w:szCs w:val="24"/>
              </w:rPr>
              <w:t>гнозировать содержание раздела;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-планировать работу с произведением на уроке;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Самое великое чудо на свете.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Вводная диагностическая работа.</w:t>
            </w:r>
          </w:p>
        </w:tc>
        <w:tc>
          <w:tcPr>
            <w:tcW w:w="5104" w:type="dxa"/>
            <w:tcBorders>
              <w:bottom w:val="single" w:sz="4" w:space="0" w:color="auto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rPr>
          <w:trHeight w:val="1907"/>
        </w:trPr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Книги</w:t>
            </w:r>
          </w:p>
        </w:tc>
        <w:tc>
          <w:tcPr>
            <w:tcW w:w="5104" w:type="dxa"/>
            <w:tcBorders>
              <w:top w:val="single" w:sz="4" w:space="0" w:color="auto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представлять выставку книг;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-находить нужную и интересную книгу по тематическому каталогу;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-участвовать в коллективном проекте;</w:t>
            </w:r>
          </w:p>
          <w:p w:rsidR="005104B4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-работать в паре и группе над высказываниями великих людей о книге и чтении.</w:t>
            </w:r>
          </w:p>
          <w:p w:rsidR="00CD5BD9" w:rsidRPr="005104B4" w:rsidRDefault="00CD5BD9" w:rsidP="00062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A2" w:rsidRPr="00CD5BD9" w:rsidTr="00C017A2">
        <w:trPr>
          <w:trHeight w:val="430"/>
        </w:trPr>
        <w:tc>
          <w:tcPr>
            <w:tcW w:w="8190" w:type="dxa"/>
            <w:gridSpan w:val="5"/>
          </w:tcPr>
          <w:p w:rsidR="00C017A2" w:rsidRDefault="00C017A2" w:rsidP="00C01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 15 часов</w:t>
            </w: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Устное народное творчество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-читать вслух с постепенным переходом на чтение про себя;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-читать с выражением, опираясь на ритм произведения;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-объяснять смысл пословиц;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-придумывать рассказ по пословице;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-сочинять колыбельные песни, потешки, прибаутки, небылицы;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-находить различия в потешках и прибаутках;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-находить слова, которые помогают представить героя произведений УНТ;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-анализировать загадки;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-распределять загадки и пословицы по тематическим группам;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-характеризовать героев сказки;</w:t>
            </w: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-соотно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сить качества с героями сказок;</w:t>
            </w: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-придумывать сво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собственные сказочные сюжеты;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-исправлять допущенные ошибки при повторном чтении;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Русские народные песни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Русские народные потешки и прибаутки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Скороговорки, считалки, небылицы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 xml:space="preserve">Загадки, пословицы, </w:t>
            </w: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поговорки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Народные сказки. Ю.Мориц «Сказка по лесу идёт…»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Сказка «Петушок и бобовое зёрнышко»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Сказка «У страха глаза велики»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Сказка «Лиса и тетерев»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Сказка «Лиса и журавль»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Сказка «Каша из топора»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Сказка «Гуси-лебеди»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А.А.Шибаев «Вспомни сказку»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A53" w:rsidRPr="00CD5BD9" w:rsidTr="00062574">
        <w:tc>
          <w:tcPr>
            <w:tcW w:w="817" w:type="dxa"/>
            <w:gridSpan w:val="2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Проверим и оценим свои достижения.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Тест №1</w:t>
            </w:r>
          </w:p>
        </w:tc>
        <w:tc>
          <w:tcPr>
            <w:tcW w:w="5104" w:type="dxa"/>
            <w:tcBorders>
              <w:top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-контролировать своё чтение, самостоятельно оценивать свои достижения.</w:t>
            </w:r>
          </w:p>
        </w:tc>
      </w:tr>
      <w:tr w:rsidR="00C017A2" w:rsidRPr="00CD5BD9" w:rsidTr="00C017A2">
        <w:tc>
          <w:tcPr>
            <w:tcW w:w="8190" w:type="dxa"/>
            <w:gridSpan w:val="5"/>
          </w:tcPr>
          <w:p w:rsidR="00C017A2" w:rsidRPr="00CD5BD9" w:rsidRDefault="00C017A2" w:rsidP="00C01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Осень. 8 часов</w:t>
            </w: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Осень.</w:t>
            </w:r>
          </w:p>
        </w:tc>
        <w:tc>
          <w:tcPr>
            <w:tcW w:w="5104" w:type="dxa"/>
            <w:vMerge w:val="restart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-читать стихотворения, передавая с помощью интонации настроение поэта;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Ф.Тютчев «Есть в осени первоначальной…»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 xml:space="preserve">К.Бальмонт «Поспевает брусника…», </w:t>
            </w: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А.Плещеев «Осень наступила…»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-сравнивать стихотворения разных поэтов на одну тему;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А.Фет «Ласточки пропали…»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-различать стихотворный и прозаический текст;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«Осенние листья»-тема для поэтов.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-сравнивать художественный и научно- познавательный текст;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В.Берестов «Хитрые грибы»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-наблюдать за жизнью слов в художественном тексте;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М.Пришвин «Осеннее утро», И.Бунин «Сегодня так светло кругом…»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думывать собственные сравнения;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-представлять картины осенней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природы;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 xml:space="preserve">-находить 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художественной выразительности;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«Люблю природу русскую. Осень»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№1</w:t>
            </w:r>
          </w:p>
        </w:tc>
        <w:tc>
          <w:tcPr>
            <w:tcW w:w="5104" w:type="dxa"/>
            <w:tcBorders>
              <w:top w:val="single" w:sz="4" w:space="0" w:color="auto"/>
            </w:tcBorders>
          </w:tcPr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-оценивать свой ответ;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 xml:space="preserve">-составлять палитру прочитанного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стихотворения с помощью красок;</w:t>
            </w:r>
          </w:p>
          <w:p w:rsidR="00741A53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-подбирать музыкальное сопров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ождение к стихотворному тексту;</w:t>
            </w:r>
          </w:p>
          <w:p w:rsidR="00CD5BD9" w:rsidRPr="00CD5BD9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-контролировать себя в процессе чтения.</w:t>
            </w:r>
          </w:p>
        </w:tc>
      </w:tr>
      <w:tr w:rsidR="00C017A2" w:rsidRPr="00CD5BD9" w:rsidTr="00C017A2">
        <w:tc>
          <w:tcPr>
            <w:tcW w:w="8190" w:type="dxa"/>
            <w:gridSpan w:val="5"/>
          </w:tcPr>
          <w:p w:rsidR="00C017A2" w:rsidRDefault="00C017A2" w:rsidP="00C01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Русские писатели. 14 часов</w:t>
            </w: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А.С.Пушкин «У лукоморья дуб зелёный…»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</w:tcBorders>
          </w:tcPr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-прогнозировать содержание раздела;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-читать произведения вслух с постепенным переходом на чтение про себя, называть волшебные события и предметы в сказках;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-сравнивать авторские и народные произведения;</w:t>
            </w: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-отличать басню от стихотворения и рассказа;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-знат</w:t>
            </w:r>
            <w:r w:rsidR="00741A53">
              <w:rPr>
                <w:rFonts w:ascii="Times New Roman" w:hAnsi="Times New Roman" w:cs="Times New Roman"/>
                <w:sz w:val="24"/>
                <w:szCs w:val="24"/>
              </w:rPr>
              <w:t>ь особенности басенного текста;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-соотносить пословицы и смысл басенного текста;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-характеризовать героев басни с опорой на текст;</w:t>
            </w: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-наблюдать за жизнью слов в художественном тексте;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-определять в тексте красочные яркие определения (эпитеты);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-придумывать собственные эпитеты, создавать на их основе собственные небольшие тексты-описания, тексты-повествования;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 находить авторские сравнения и подбирать свои сравнения;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-составлять устно текст-описание героя и текст-рассуждение по сказке;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-определять действия, которые помогают представить неживые предметы как живые;</w:t>
            </w:r>
          </w:p>
          <w:p w:rsidR="00741A53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-объяснять и</w:t>
            </w:r>
            <w:r w:rsidR="00741A53">
              <w:rPr>
                <w:rFonts w:ascii="Times New Roman" w:hAnsi="Times New Roman" w:cs="Times New Roman"/>
                <w:sz w:val="24"/>
                <w:szCs w:val="24"/>
              </w:rPr>
              <w:t>нтересные словесные выражения в</w:t>
            </w:r>
          </w:p>
          <w:p w:rsidR="00741A53" w:rsidRDefault="00741A5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лирическом тексте;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-слушать звуки, переданные в лирическом тексте;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-представлять картины природы;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-воспринимать на слух художественные произведения;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-соотносить пословицы и смысл прозаического текста;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-пересказывать текст подробно, выборочно;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-характеризовать героев рассказа и сказки на основе анализа их поступков, авторского отношения к ним, с</w:t>
            </w:r>
            <w:r w:rsidR="00741A53">
              <w:rPr>
                <w:rFonts w:ascii="Times New Roman" w:hAnsi="Times New Roman" w:cs="Times New Roman"/>
                <w:sz w:val="24"/>
                <w:szCs w:val="24"/>
              </w:rPr>
              <w:t>обственных впечатлений о герое;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-планировать возможный вариант</w:t>
            </w:r>
            <w:r w:rsidR="00741A53">
              <w:rPr>
                <w:rFonts w:ascii="Times New Roman" w:hAnsi="Times New Roman" w:cs="Times New Roman"/>
                <w:sz w:val="24"/>
                <w:szCs w:val="24"/>
              </w:rPr>
              <w:t xml:space="preserve"> исправления допущенных ошибок;</w:t>
            </w:r>
          </w:p>
          <w:p w:rsidR="00741A53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-выбира</w:t>
            </w:r>
            <w:r w:rsidR="00741A53">
              <w:rPr>
                <w:rFonts w:ascii="Times New Roman" w:hAnsi="Times New Roman" w:cs="Times New Roman"/>
                <w:sz w:val="24"/>
                <w:szCs w:val="24"/>
              </w:rPr>
              <w:t>ть книги по авторам и по темам;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-пользоваться тематической картотекой для ориентировки в доступном кругу чтения;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 xml:space="preserve">-участвовать в проекте, распределять роли, находить нужную информацию, представлять эту информацию в группе. </w:t>
            </w:r>
          </w:p>
        </w:tc>
      </w:tr>
      <w:tr w:rsidR="00C017A2" w:rsidRPr="00CD5BD9" w:rsidTr="00062574">
        <w:tc>
          <w:tcPr>
            <w:tcW w:w="817" w:type="dxa"/>
            <w:gridSpan w:val="2"/>
          </w:tcPr>
          <w:p w:rsidR="00C017A2" w:rsidRPr="00CD5BD9" w:rsidRDefault="00C017A2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017A2" w:rsidRPr="00CD5BD9" w:rsidRDefault="00C017A2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17A2" w:rsidRPr="00CD5BD9" w:rsidRDefault="00C017A2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</w:tcBorders>
          </w:tcPr>
          <w:p w:rsidR="00C017A2" w:rsidRDefault="00C017A2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A2" w:rsidRPr="00CD5BD9" w:rsidTr="00062574">
        <w:tc>
          <w:tcPr>
            <w:tcW w:w="817" w:type="dxa"/>
            <w:gridSpan w:val="2"/>
          </w:tcPr>
          <w:p w:rsidR="00C017A2" w:rsidRPr="00CD5BD9" w:rsidRDefault="00C017A2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017A2" w:rsidRPr="00CD5BD9" w:rsidRDefault="00C017A2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17A2" w:rsidRPr="00CD5BD9" w:rsidRDefault="00C017A2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</w:tcBorders>
          </w:tcPr>
          <w:p w:rsidR="00C017A2" w:rsidRDefault="00C017A2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A2" w:rsidRPr="00CD5BD9" w:rsidTr="00062574">
        <w:tc>
          <w:tcPr>
            <w:tcW w:w="817" w:type="dxa"/>
            <w:gridSpan w:val="2"/>
          </w:tcPr>
          <w:p w:rsidR="00C017A2" w:rsidRPr="00CD5BD9" w:rsidRDefault="00C017A2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017A2" w:rsidRPr="00CD5BD9" w:rsidRDefault="00C017A2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017A2" w:rsidRPr="00CD5BD9" w:rsidRDefault="00C017A2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single" w:sz="4" w:space="0" w:color="auto"/>
            </w:tcBorders>
          </w:tcPr>
          <w:p w:rsidR="00C017A2" w:rsidRDefault="00C017A2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Стихи А.С.Пушкина «Вот север, тучи нагоняя…», «Зима! Крестьян</w:t>
            </w: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 торжествуя…»</w:t>
            </w:r>
          </w:p>
        </w:tc>
        <w:tc>
          <w:tcPr>
            <w:tcW w:w="5104" w:type="dxa"/>
            <w:vMerge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А.С.Пушкин «Сказка о рыбаке и рыбке»</w:t>
            </w:r>
          </w:p>
        </w:tc>
        <w:tc>
          <w:tcPr>
            <w:tcW w:w="5104" w:type="dxa"/>
            <w:vMerge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А.С.Пушкин «Сказка о рыбаке и рыбке»</w:t>
            </w:r>
          </w:p>
        </w:tc>
        <w:tc>
          <w:tcPr>
            <w:tcW w:w="5104" w:type="dxa"/>
            <w:vMerge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А.С.Пушкин «Сказка о рыбаке и рыбке»</w:t>
            </w:r>
          </w:p>
        </w:tc>
        <w:tc>
          <w:tcPr>
            <w:tcW w:w="5104" w:type="dxa"/>
            <w:vMerge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Обобщение по теме «Сказки А.С.Пушкина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 xml:space="preserve">И.А.Крылов «Лебедь, Рак и Щука» </w:t>
            </w:r>
          </w:p>
        </w:tc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И.А.Крылов «Стрекоза и Муравей»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lef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Л.Н.Толстой «Старый дед и внучек»</w:t>
            </w:r>
          </w:p>
        </w:tc>
        <w:tc>
          <w:tcPr>
            <w:tcW w:w="5104" w:type="dxa"/>
            <w:vMerge/>
            <w:tcBorders>
              <w:lef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Л.Н.Толстой «Филипок»</w:t>
            </w:r>
          </w:p>
        </w:tc>
        <w:tc>
          <w:tcPr>
            <w:tcW w:w="5104" w:type="dxa"/>
            <w:vMerge/>
            <w:tcBorders>
              <w:lef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 xml:space="preserve">Л.Н.Толстой «Котёнок», «Правда всего </w:t>
            </w: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дороже»</w:t>
            </w:r>
          </w:p>
        </w:tc>
        <w:tc>
          <w:tcPr>
            <w:tcW w:w="5104" w:type="dxa"/>
            <w:vMerge/>
            <w:tcBorders>
              <w:lef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5104" w:type="dxa"/>
            <w:vMerge/>
            <w:tcBorders>
              <w:lef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5BD9" w:rsidRPr="00CD5BD9" w:rsidTr="00062574">
        <w:tc>
          <w:tcPr>
            <w:tcW w:w="817" w:type="dxa"/>
            <w:gridSpan w:val="2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«Русские писатели»</w:t>
            </w:r>
          </w:p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</w:t>
            </w:r>
          </w:p>
        </w:tc>
        <w:tc>
          <w:tcPr>
            <w:tcW w:w="5104" w:type="dxa"/>
            <w:vMerge/>
            <w:tcBorders>
              <w:left w:val="single" w:sz="4" w:space="0" w:color="auto"/>
            </w:tcBorders>
          </w:tcPr>
          <w:p w:rsidR="00CD5BD9" w:rsidRPr="00CD5BD9" w:rsidRDefault="00CD5BD9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A2" w:rsidRPr="00CD5BD9" w:rsidTr="00C017A2">
        <w:tc>
          <w:tcPr>
            <w:tcW w:w="8190" w:type="dxa"/>
            <w:gridSpan w:val="5"/>
          </w:tcPr>
          <w:p w:rsidR="00C017A2" w:rsidRDefault="00C017A2" w:rsidP="00C017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меньших. 12 часов</w:t>
            </w: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О братьях наших меньших</w:t>
            </w:r>
          </w:p>
        </w:tc>
        <w:tc>
          <w:tcPr>
            <w:tcW w:w="5104" w:type="dxa"/>
            <w:vMerge w:val="restart"/>
          </w:tcPr>
          <w:p w:rsidR="002711A4" w:rsidRPr="00CD5BD9" w:rsidRDefault="00C017A2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711A4" w:rsidRPr="00CD5BD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-планировать работу с произведением;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-выбирать виды деятельности на уроке;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-читать вслух с постепенным переходом на чтение про себя;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прочитанное;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-сравнивать художественный и научно-познавательный тексты;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-сравнивать сказки и рассказы о животных;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-определять последовательность событий;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-составлять план произведения;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-пересказывать подробно по плану произведение;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-видеть красоту природы, изображённую в художественных произведениях;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-определять героев произведения, характеризовать их;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-выражать своё собственное отношение к героям;</w:t>
            </w: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давать нравственну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оценку поступкам героев;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оценивать свой ответ;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-планировать возможный вариант исправления допущенных ошибок;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-проверять себя и самостоятельно оценивать свои достижения на основе диагностической работы, представленной в учебнике;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-выбирать книги по темам и по авторам;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-пользоваться тематической картотекой для ориентировки в доступном кругу чтения.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Б Заходер «Плачет киска в коридоре…», И.Пивоварова «Жила-была собака…»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В.Берестов «Кошкин щенок»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rPr>
          <w:trHeight w:val="848"/>
        </w:trPr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М.Пришвин «Ребята и утята»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Е.Чарушин «Страшный рассказ»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Б Житков «Храбрый утёнок»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В Бианки «Музыкант»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В.Бианки «Сова»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«О братьях наших меньших»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F" w:rsidRPr="00CD5BD9" w:rsidTr="000A2C3F">
        <w:tc>
          <w:tcPr>
            <w:tcW w:w="8190" w:type="dxa"/>
            <w:gridSpan w:val="5"/>
          </w:tcPr>
          <w:p w:rsidR="0069382F" w:rsidRPr="0069382F" w:rsidRDefault="0069382F" w:rsidP="00693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2F">
              <w:rPr>
                <w:rFonts w:ascii="Times New Roman" w:hAnsi="Times New Roman" w:cs="Times New Roman"/>
                <w:sz w:val="24"/>
                <w:szCs w:val="24"/>
              </w:rPr>
              <w:t>Из детских журналов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9 часов</w:t>
            </w: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Знакомство с детскими журналами</w:t>
            </w:r>
          </w:p>
        </w:tc>
        <w:tc>
          <w:tcPr>
            <w:tcW w:w="5104" w:type="dxa"/>
            <w:vMerge w:val="restart"/>
          </w:tcPr>
          <w:p w:rsidR="002711A4" w:rsidRP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гнозировать содержание раздела;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работу на уроке;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-придумывать свои вопросы по содержанию, сравнивать их с необычными вопросами из детских журналов;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-подбирать заголовок в соответствии с содержанием, главной мыслью;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-читать вслух с постепенным переходом на чтение про себя;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прочитанное;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-отличать журнал от книги;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-ориентироваться в журнале;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-находить интересные и нужные статьи в журнале;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-находить нужную информацию по заданной теме;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-участвовать  работе пары и группы;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-участвовать в проекте «Мой любимый детский журнал»; распределять роли; находить и обрабатывать информацию в соответствии с заявленной темой;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-создавать собственный журнал устно, описывать его оформление;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-придумывать необычные вопросы для детского журнала и ответы к ним;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-рисовать иллюстрации для собственного детского журнала;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-писать (составлять) свои рассказы и стихи для детского журнала;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-планировать возможный вариант исправления допущенных ошибок;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-оценивать свои достижения.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F" w:rsidRPr="00CD5BD9" w:rsidTr="00062574">
        <w:tc>
          <w:tcPr>
            <w:tcW w:w="817" w:type="dxa"/>
            <w:gridSpan w:val="2"/>
          </w:tcPr>
          <w:p w:rsidR="0069382F" w:rsidRPr="00CD5BD9" w:rsidRDefault="0069382F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9382F" w:rsidRPr="00CD5BD9" w:rsidRDefault="0069382F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9382F" w:rsidRPr="00CD5BD9" w:rsidRDefault="0069382F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</w:tcPr>
          <w:p w:rsidR="0069382F" w:rsidRPr="00CD5BD9" w:rsidRDefault="0069382F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Д.Хармс «Игра»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Д.Хармс «Вы знаете</w:t>
            </w:r>
            <w:r w:rsidRPr="00CD5BD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?</w:t>
            </w: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Д.Хармс, С.Маршак «Весёлые чижи»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Д.Хармс «Что это было?»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Н.Гернер, Д.Хармс «Очень-очень вкусный пирог»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Ю.Владимиров «Чудаки»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062574"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А.Введенский «Учёный Петя», «Лошадка»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1A4" w:rsidRPr="00CD5BD9" w:rsidTr="0069382F">
        <w:trPr>
          <w:trHeight w:val="2275"/>
        </w:trPr>
        <w:tc>
          <w:tcPr>
            <w:tcW w:w="817" w:type="dxa"/>
            <w:gridSpan w:val="2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3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«Из детских журналов»</w:t>
            </w:r>
          </w:p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Тест №2</w:t>
            </w:r>
          </w:p>
        </w:tc>
        <w:tc>
          <w:tcPr>
            <w:tcW w:w="5104" w:type="dxa"/>
            <w:vMerge/>
          </w:tcPr>
          <w:p w:rsidR="002711A4" w:rsidRPr="00CD5BD9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F" w:rsidRPr="00CD5BD9" w:rsidTr="000A2C3F">
        <w:tc>
          <w:tcPr>
            <w:tcW w:w="8190" w:type="dxa"/>
            <w:gridSpan w:val="5"/>
          </w:tcPr>
          <w:p w:rsidR="0069382F" w:rsidRPr="00CD5BD9" w:rsidRDefault="0069382F" w:rsidP="00693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Зима. 9 часов</w:t>
            </w: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Нравится ли вам зима? Зимние загадки</w:t>
            </w:r>
          </w:p>
        </w:tc>
        <w:tc>
          <w:tcPr>
            <w:tcW w:w="5104" w:type="dxa"/>
            <w:vMerge w:val="restart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2711A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-прогнозировать содержани</w:t>
            </w:r>
            <w:r w:rsidR="002711A4">
              <w:rPr>
                <w:rFonts w:ascii="Times New Roman" w:hAnsi="Times New Roman" w:cs="Times New Roman"/>
                <w:sz w:val="24"/>
                <w:szCs w:val="24"/>
              </w:rPr>
              <w:t>е раздела;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-рассматривать сборники стихов, определять их с</w:t>
            </w:r>
            <w:r w:rsidR="002711A4">
              <w:rPr>
                <w:rFonts w:ascii="Times New Roman" w:hAnsi="Times New Roman" w:cs="Times New Roman"/>
                <w:sz w:val="24"/>
                <w:szCs w:val="24"/>
              </w:rPr>
              <w:t>одержание по названию сборника;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-соотносить загадки и отгадки;</w:t>
            </w:r>
          </w:p>
          <w:p w:rsidR="002711A4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-читать выразительно, отражая настроение стихотворения;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художественный текст;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-соотносить пословицы с главной мыслью произведения;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-сравнивать произведения разных поэтов на одну тему;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-рисовать словесные картины зимней природы с опорой на текст стихотворения;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-подбирать музыкальное сопровождение к текстам; придумывать свою музыку;</w:t>
            </w:r>
          </w:p>
          <w:p w:rsidR="002711A4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-наблюдать за жизнь</w:t>
            </w:r>
            <w:r w:rsidR="002711A4">
              <w:rPr>
                <w:rFonts w:ascii="Times New Roman" w:hAnsi="Times New Roman" w:cs="Times New Roman"/>
                <w:sz w:val="24"/>
                <w:szCs w:val="24"/>
              </w:rPr>
              <w:t>ю слов в художественном тексте;</w:t>
            </w:r>
          </w:p>
          <w:p w:rsidR="002711A4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-чувствовать ритм и мелодику стихот</w:t>
            </w:r>
            <w:r w:rsidR="002711A4">
              <w:rPr>
                <w:rFonts w:ascii="Times New Roman" w:hAnsi="Times New Roman" w:cs="Times New Roman"/>
                <w:sz w:val="24"/>
                <w:szCs w:val="24"/>
              </w:rPr>
              <w:t>ворения, читать стихи наизусть;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-понимать особенности были и сказочного текста;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-сравнивать и характеризовать героев произведения на основе их поступков;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-использовать слова-антонимы для характеристики героев;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-планировать возможный вариант исправления допущенных ошибок.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И.А.Бунин «Зимним холодом пахнуло…», К.Д.Бальмонт «Светло-пушистая…»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Я.Л.Аким «Утром кот принёс на лапах…», Ф.И.Тютчев «Чародейкою Зимою…»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С.А.Есенин «Поёт зима, аукает…», «Берёза»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«Два Мороза»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С.В.Михалков «Новогодняя быль»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А.Л.Барто «Дело было в январе…», С.Д.Дрожжин «Улицей гуляет…»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Разноцветные страницы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</w:t>
            </w: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«Люблю природу русскую! Зима».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F" w:rsidRPr="00CD5BD9" w:rsidTr="000A2C3F">
        <w:tc>
          <w:tcPr>
            <w:tcW w:w="8190" w:type="dxa"/>
            <w:gridSpan w:val="5"/>
          </w:tcPr>
          <w:p w:rsidR="0069382F" w:rsidRPr="00CD5BD9" w:rsidRDefault="0069382F" w:rsidP="00693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Писатели детям. 17 часов</w:t>
            </w: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Писатели -детям</w:t>
            </w:r>
          </w:p>
        </w:tc>
        <w:tc>
          <w:tcPr>
            <w:tcW w:w="5104" w:type="dxa"/>
            <w:vMerge w:val="restart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1A4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-про</w:t>
            </w:r>
            <w:r w:rsidR="002711A4">
              <w:rPr>
                <w:rFonts w:ascii="Times New Roman" w:hAnsi="Times New Roman" w:cs="Times New Roman"/>
                <w:sz w:val="24"/>
                <w:szCs w:val="24"/>
              </w:rPr>
              <w:t>гнозировать содержание раздела;</w:t>
            </w:r>
          </w:p>
          <w:p w:rsidR="002711A4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-читать выразительно, от</w:t>
            </w:r>
            <w:r w:rsidR="002711A4">
              <w:rPr>
                <w:rFonts w:ascii="Times New Roman" w:hAnsi="Times New Roman" w:cs="Times New Roman"/>
                <w:sz w:val="24"/>
                <w:szCs w:val="24"/>
              </w:rPr>
              <w:t>ражая настроение стихотворения;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художественный текст;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-определять смысл произведения;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-соотносить смысл пословицы с содержанием произведения;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-объяснять лексическое значение некоторых слов на основе словаря учебника и толкового словаря;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-определять особенности юмористического произведения;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-характеризовать героя, используя слова-антонимы;</w:t>
            </w:r>
          </w:p>
          <w:p w:rsidR="008C2416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-находить слова, которые с помощью звука помогают предст</w:t>
            </w:r>
            <w:r w:rsidR="008C2416">
              <w:rPr>
                <w:rFonts w:ascii="Times New Roman" w:hAnsi="Times New Roman" w:cs="Times New Roman"/>
                <w:sz w:val="24"/>
                <w:szCs w:val="24"/>
              </w:rPr>
              <w:t>авить образ героя произведения;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-рассказывать о героях, отражая собственное отношение к ним;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юмористические эпизоды из произведения;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-составлять план произведения;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-пересказывать текст подробно на основе плана;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-пересказывать текст на основе картинного плана, высказывать своё мнение;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-планировать возможный вариант исправления допущенных ошибок;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-читать тексты в паре;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-организовывать взаимоконтроль;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-оценивать своё чтение.</w:t>
            </w: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К.И.Чуковский «Путаница»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К.И.Чуковский «Радость»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rPr>
          <w:trHeight w:val="1104"/>
        </w:trPr>
        <w:tc>
          <w:tcPr>
            <w:tcW w:w="817" w:type="dxa"/>
            <w:gridSpan w:val="2"/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3" w:type="dxa"/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К.И.Чуковский «Федорино горе»</w:t>
            </w:r>
          </w:p>
        </w:tc>
        <w:tc>
          <w:tcPr>
            <w:tcW w:w="5104" w:type="dxa"/>
            <w:vMerge/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С.Я.Маршак «Кот и лодыри»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С.В.Михалков «Мой секрет», «Сила воли»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С.В.Михалков «Мой щенок»</w:t>
            </w:r>
          </w:p>
        </w:tc>
        <w:tc>
          <w:tcPr>
            <w:tcW w:w="5104" w:type="dxa"/>
            <w:vMerge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А.Л.Барто «Верёвочка»</w:t>
            </w:r>
          </w:p>
        </w:tc>
        <w:tc>
          <w:tcPr>
            <w:tcW w:w="5104" w:type="dxa"/>
            <w:vMerge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  <w:tcBorders>
              <w:top w:val="single" w:sz="4" w:space="0" w:color="auto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3" w:type="dxa"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А.Л.Барто «Мы не заметили жука…», «В школу»</w:t>
            </w:r>
          </w:p>
        </w:tc>
        <w:tc>
          <w:tcPr>
            <w:tcW w:w="5104" w:type="dxa"/>
            <w:vMerge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А.Л.Барто «Вовка – добрая душа»</w:t>
            </w:r>
          </w:p>
        </w:tc>
        <w:tc>
          <w:tcPr>
            <w:tcW w:w="5104" w:type="dxa"/>
            <w:vMerge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Н.Н.Носов «Затейники»</w:t>
            </w:r>
          </w:p>
        </w:tc>
        <w:tc>
          <w:tcPr>
            <w:tcW w:w="5104" w:type="dxa"/>
            <w:vMerge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93" w:type="dxa"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 xml:space="preserve">Н.Н.Носов «Живая </w:t>
            </w: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шляпа»</w:t>
            </w:r>
          </w:p>
        </w:tc>
        <w:tc>
          <w:tcPr>
            <w:tcW w:w="5104" w:type="dxa"/>
            <w:vMerge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Н.Н.Носов «На горке»</w:t>
            </w:r>
          </w:p>
        </w:tc>
        <w:tc>
          <w:tcPr>
            <w:tcW w:w="5104" w:type="dxa"/>
            <w:vMerge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«Писатели – детям»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</w:t>
            </w:r>
          </w:p>
        </w:tc>
        <w:tc>
          <w:tcPr>
            <w:tcW w:w="5104" w:type="dxa"/>
            <w:vMerge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F" w:rsidRPr="00CD5BD9" w:rsidTr="000A2C3F">
        <w:tc>
          <w:tcPr>
            <w:tcW w:w="8190" w:type="dxa"/>
            <w:gridSpan w:val="5"/>
          </w:tcPr>
          <w:p w:rsidR="0069382F" w:rsidRPr="00CD5BD9" w:rsidRDefault="0069382F" w:rsidP="00693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мои друзья. 10 часов</w:t>
            </w: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Я и мои друзья</w:t>
            </w:r>
          </w:p>
        </w:tc>
        <w:tc>
          <w:tcPr>
            <w:tcW w:w="5104" w:type="dxa"/>
            <w:vMerge w:val="restart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-про</w:t>
            </w:r>
            <w:r w:rsidR="008C2416">
              <w:rPr>
                <w:rFonts w:ascii="Times New Roman" w:hAnsi="Times New Roman" w:cs="Times New Roman"/>
                <w:sz w:val="24"/>
                <w:szCs w:val="24"/>
              </w:rPr>
              <w:t>гнозировать содержание раздела;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-читать вслух с постепенным переходом на чтение про себя;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художественное произведение;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-определять последовательность событий в произведении;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-придумывать продолжение рассказа;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-соотносить основную мысль рассказа, стихотворения с пословицей;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-объяснять нравственный смысл рассказов;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-объяснять и понимать поступки героев;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-понимать авторское отношение к героям и их поступкам;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-выразительно читать по ролям;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-составлять план рассказа;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-пересказывать по плану;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-оценивать свой ответ в соответствии с образцом;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-планировать возможный вариант исправления допущенных ошибок;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-составлять короткий рассказ на предложенную тему.</w:t>
            </w: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 xml:space="preserve">Стихи о дружбе и обидах 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  <w:tcBorders>
              <w:bottom w:val="single" w:sz="4" w:space="0" w:color="auto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Н.Булгаков «Анна, не грусти!»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  <w:tcBorders>
              <w:top w:val="single" w:sz="4" w:space="0" w:color="auto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Ю.Ермолаев «Два пирожных»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94-95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В.Осеева «Волшебное слово»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993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В.Осеева «Хорошее»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97-98</w:t>
            </w:r>
          </w:p>
        </w:tc>
        <w:tc>
          <w:tcPr>
            <w:tcW w:w="993" w:type="dxa"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В.Осеева «Почему?»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817" w:type="dxa"/>
            <w:gridSpan w:val="2"/>
            <w:tcBorders>
              <w:right w:val="single" w:sz="4" w:space="0" w:color="auto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Обобщение по разделу «Я и мои друзья»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Проверочная работа №2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F" w:rsidRPr="00CD5BD9" w:rsidTr="000A2C3F">
        <w:tc>
          <w:tcPr>
            <w:tcW w:w="8190" w:type="dxa"/>
            <w:gridSpan w:val="5"/>
          </w:tcPr>
          <w:p w:rsidR="0069382F" w:rsidRPr="00CD5BD9" w:rsidRDefault="0069382F" w:rsidP="00693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русскую. Весна. 9 часов</w:t>
            </w:r>
          </w:p>
        </w:tc>
      </w:tr>
      <w:tr w:rsidR="008C2416" w:rsidRPr="00CD5BD9" w:rsidTr="00062574">
        <w:tc>
          <w:tcPr>
            <w:tcW w:w="817" w:type="dxa"/>
            <w:gridSpan w:val="2"/>
            <w:tcBorders>
              <w:top w:val="nil"/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Люблю природу русскую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-прогнозировать содержание раздела;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-читать стихотворения, загадки с выражением;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-передавать настроение с помощью интонации, темпа чтения, силы голоса;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-наблюдать за жизнью слова;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-отгадывать загадки;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-соотносить отгадки с загадками;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-сочинять собственные загадки на основе опорных слов прочитанных загадок;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-представлять картины весенней природы;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-находить слова в стихотворении, которые помогают представить героя;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-объяснять отдельные выражения в лирическом тексте;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-сравнивать стихотворения о весне разных поэтов;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-придумывать самостоятельно вопросы к стихотворению;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-оценивать свой ответ;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-планировать возможный вариант исправления допущенных ошибок;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-контролировать и оценивать своё чтение;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-оценивать свои достижения.</w:t>
            </w:r>
          </w:p>
        </w:tc>
      </w:tr>
      <w:tr w:rsidR="008C2416" w:rsidRPr="00CD5BD9" w:rsidTr="00062574">
        <w:tc>
          <w:tcPr>
            <w:tcW w:w="817" w:type="dxa"/>
            <w:gridSpan w:val="2"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Ф. Тютчева о весне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17" w:type="dxa"/>
            <w:gridSpan w:val="2"/>
            <w:tcBorders>
              <w:top w:val="nil"/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Стихи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А.Н. Плещеева о весне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17" w:type="dxa"/>
            <w:gridSpan w:val="2"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А.А. Блок «На лугу»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С.Я. Маршак «Снег теперь уже не тот…»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17" w:type="dxa"/>
            <w:gridSpan w:val="2"/>
            <w:tcBorders>
              <w:top w:val="nil"/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И.А. Бунин «Матери»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17" w:type="dxa"/>
            <w:gridSpan w:val="2"/>
            <w:tcBorders>
              <w:bottom w:val="nil"/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993" w:type="dxa"/>
            <w:tcBorders>
              <w:left w:val="single" w:sz="4" w:space="0" w:color="auto"/>
              <w:bottom w:val="nil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А.Н. Плещеев «В бурю»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17" w:type="dxa"/>
            <w:gridSpan w:val="2"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Е.А. «Посидим в тишине»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04" w:type="dxa"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006" w:type="dxa"/>
            <w:gridSpan w:val="2"/>
            <w:tcBorders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Э.Э. Мошковская «Я маму мою обидел»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04" w:type="dxa"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006" w:type="dxa"/>
            <w:gridSpan w:val="2"/>
            <w:tcBorders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по разделу. Проверочная работа №3</w:t>
            </w:r>
          </w:p>
        </w:tc>
        <w:tc>
          <w:tcPr>
            <w:tcW w:w="510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82F" w:rsidRPr="00CD5BD9" w:rsidTr="000A2C3F">
        <w:tc>
          <w:tcPr>
            <w:tcW w:w="8190" w:type="dxa"/>
            <w:gridSpan w:val="5"/>
            <w:tcBorders>
              <w:right w:val="single" w:sz="4" w:space="0" w:color="auto"/>
            </w:tcBorders>
          </w:tcPr>
          <w:p w:rsidR="0069382F" w:rsidRPr="00CD5BD9" w:rsidRDefault="0069382F" w:rsidP="006938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в шутку и всерьез. 14 часов</w:t>
            </w:r>
          </w:p>
        </w:tc>
      </w:tr>
      <w:tr w:rsidR="008C2416" w:rsidRPr="00CD5BD9" w:rsidTr="00062574">
        <w:tc>
          <w:tcPr>
            <w:tcW w:w="804" w:type="dxa"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006" w:type="dxa"/>
            <w:gridSpan w:val="2"/>
            <w:tcBorders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в шутку и  всерьез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C2416" w:rsidRPr="00CD5BD9" w:rsidRDefault="0069382F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C2416" w:rsidRPr="00CD5BD9">
              <w:rPr>
                <w:rFonts w:ascii="Times New Roman" w:hAnsi="Times New Roman" w:cs="Times New Roman"/>
                <w:sz w:val="24"/>
                <w:szCs w:val="24"/>
              </w:rPr>
              <w:t>прогнозировать содержание раздела;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-планировать виды работ с текстом;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-читать произведение вслух с постепенным увеличением темпа чтения и переходом на чтение про себя;</w:t>
            </w:r>
          </w:p>
          <w:p w:rsidR="007F72A0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-понимать особенност</w:t>
            </w:r>
            <w:r w:rsidR="007F72A0">
              <w:rPr>
                <w:rFonts w:ascii="Times New Roman" w:hAnsi="Times New Roman" w:cs="Times New Roman"/>
                <w:sz w:val="24"/>
                <w:szCs w:val="24"/>
              </w:rPr>
              <w:t>и юмористического произведения;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-анализировать заголовок произведения;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-сравнивать героев произведения;</w:t>
            </w:r>
          </w:p>
          <w:p w:rsidR="007F72A0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-характеризовать поступки героев, используя слова</w:t>
            </w:r>
            <w:r w:rsidR="007F72A0">
              <w:rPr>
                <w:rFonts w:ascii="Times New Roman" w:hAnsi="Times New Roman" w:cs="Times New Roman"/>
                <w:sz w:val="24"/>
                <w:szCs w:val="24"/>
              </w:rPr>
              <w:t xml:space="preserve"> с противоположными значениями;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-восстанавливать последовательность событий на основе вопросов;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-пересказывать подробно на основе вопросов учебника; выразительно читать отрывки из них;</w:t>
            </w:r>
          </w:p>
          <w:p w:rsidR="007F72A0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-инсценировать стихо</w:t>
            </w:r>
            <w:r w:rsidR="007F72A0">
              <w:rPr>
                <w:rFonts w:ascii="Times New Roman" w:hAnsi="Times New Roman" w:cs="Times New Roman"/>
                <w:sz w:val="24"/>
                <w:szCs w:val="24"/>
              </w:rPr>
              <w:t>творение и фрагменты рассказов;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-пересказывать весёлые рассказы;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-придумывать собственные весёлые истории;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-оценивать свой ответ;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-планировать возможный вариант исправления допущенных ошибок.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Pr="00CD5BD9" w:rsidRDefault="00184003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C2416" w:rsidRPr="00CD5BD9" w:rsidTr="00062574">
        <w:tc>
          <w:tcPr>
            <w:tcW w:w="804" w:type="dxa"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06" w:type="dxa"/>
            <w:gridSpan w:val="2"/>
            <w:tcBorders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Б.В. Заходер «Товарищам и детям», «Что красивей всего?»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04" w:type="dxa"/>
            <w:tcBorders>
              <w:bottom w:val="single" w:sz="4" w:space="0" w:color="auto"/>
              <w:right w:val="single" w:sz="4" w:space="0" w:color="auto"/>
            </w:tcBorders>
          </w:tcPr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111-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00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8C2416" w:rsidRDefault="008C2416" w:rsidP="00062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заходер «Песенки Винни-Пуха»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rPr>
          <w:trHeight w:val="335"/>
        </w:trPr>
        <w:tc>
          <w:tcPr>
            <w:tcW w:w="80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113-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C2416" w:rsidRDefault="008C2416" w:rsidP="00062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:rsidR="008C2416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 Успенский «Чебурашка»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04" w:type="dxa"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006" w:type="dxa"/>
            <w:gridSpan w:val="2"/>
            <w:tcBorders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Э.Успенс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кого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04" w:type="dxa"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1006" w:type="dxa"/>
            <w:gridSpan w:val="2"/>
            <w:tcBorders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В.Берестова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04" w:type="dxa"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006" w:type="dxa"/>
            <w:gridSpan w:val="2"/>
            <w:tcBorders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Стихи И. Токмаковой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04" w:type="dxa"/>
            <w:tcBorders>
              <w:right w:val="single" w:sz="4" w:space="0" w:color="auto"/>
            </w:tcBorders>
          </w:tcPr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118-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006" w:type="dxa"/>
            <w:gridSpan w:val="2"/>
            <w:tcBorders>
              <w:left w:val="single" w:sz="4" w:space="0" w:color="auto"/>
            </w:tcBorders>
          </w:tcPr>
          <w:p w:rsidR="008C2416" w:rsidRDefault="008C2416" w:rsidP="00062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Г.Остер «Будем знакомы»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04" w:type="dxa"/>
            <w:tcBorders>
              <w:right w:val="single" w:sz="4" w:space="0" w:color="auto"/>
            </w:tcBorders>
          </w:tcPr>
          <w:p w:rsidR="008C2416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120-</w:t>
            </w: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06" w:type="dxa"/>
            <w:gridSpan w:val="2"/>
            <w:tcBorders>
              <w:left w:val="single" w:sz="4" w:space="0" w:color="auto"/>
            </w:tcBorders>
          </w:tcPr>
          <w:p w:rsidR="008C2416" w:rsidRDefault="008C2416" w:rsidP="00062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В.Драгунский «Тайное становиться явным»</w:t>
            </w:r>
          </w:p>
        </w:tc>
        <w:tc>
          <w:tcPr>
            <w:tcW w:w="5104" w:type="dxa"/>
            <w:vMerge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2416" w:rsidRPr="00CD5BD9" w:rsidTr="00062574">
        <w:tc>
          <w:tcPr>
            <w:tcW w:w="804" w:type="dxa"/>
            <w:tcBorders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1006" w:type="dxa"/>
            <w:gridSpan w:val="2"/>
            <w:tcBorders>
              <w:lef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2416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Обобщениие по разделу «Ив шутку и всерьез»</w:t>
            </w:r>
          </w:p>
        </w:tc>
        <w:tc>
          <w:tcPr>
            <w:tcW w:w="510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C2416" w:rsidRPr="00CD5BD9" w:rsidRDefault="008C2416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4003" w:rsidRPr="00CD5BD9" w:rsidTr="000A2C3F">
        <w:tc>
          <w:tcPr>
            <w:tcW w:w="8190" w:type="dxa"/>
            <w:gridSpan w:val="5"/>
            <w:tcBorders>
              <w:right w:val="single" w:sz="4" w:space="0" w:color="auto"/>
            </w:tcBorders>
          </w:tcPr>
          <w:p w:rsidR="00184003" w:rsidRPr="00CD5BD9" w:rsidRDefault="00184003" w:rsidP="001840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зарубежных стран. 12 часов</w:t>
            </w:r>
          </w:p>
        </w:tc>
      </w:tr>
      <w:tr w:rsidR="005104B4" w:rsidRPr="00CD5BD9" w:rsidTr="00062574">
        <w:tc>
          <w:tcPr>
            <w:tcW w:w="1810" w:type="dxa"/>
            <w:gridSpan w:val="3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76" w:type="dxa"/>
          </w:tcPr>
          <w:p w:rsidR="005104B4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 зарубежных стран</w:t>
            </w:r>
          </w:p>
        </w:tc>
        <w:tc>
          <w:tcPr>
            <w:tcW w:w="5104" w:type="dxa"/>
            <w:vMerge w:val="restart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-про</w:t>
            </w:r>
            <w:r w:rsidR="00394E3A">
              <w:rPr>
                <w:rFonts w:ascii="Times New Roman" w:hAnsi="Times New Roman" w:cs="Times New Roman"/>
                <w:sz w:val="24"/>
                <w:szCs w:val="24"/>
              </w:rPr>
              <w:t>гнозировать содержание раздела;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-выбирать книгу для самостоятельного чтения;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-читать вслух с постепенным переходом на чтение про себя;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-воспринимать на слух художественное произведение;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-сравнивать песенки разных народов с русскими песенками, находить общее и различия;</w:t>
            </w:r>
          </w:p>
          <w:p w:rsidR="00394E3A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-объяснять значен</w:t>
            </w:r>
            <w:r w:rsidR="00394E3A">
              <w:rPr>
                <w:rFonts w:ascii="Times New Roman" w:hAnsi="Times New Roman" w:cs="Times New Roman"/>
                <w:sz w:val="24"/>
                <w:szCs w:val="24"/>
              </w:rPr>
              <w:t>ие незнакомых слов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-определять героев произведений;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-сравнивать героев зарубежных сказок с героями русских сказок;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-давать характеристику героев произведения;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-придумывать окончание сказок;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-сравнивать сюжеты литературных сказок разных стран;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-составлять план сказки, определять последовательность событий;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-пересказывать подробно сказку на основе составленного плана, называть волшебные события и предметы в сказке;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-участвовать в проектной деятельности;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-создавать свои собственные проекты;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-инсценировать литературные сказки зарубежных писателей;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 xml:space="preserve">-находить книги зарубежных сказочников в школьной и домашней библиотеках;   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-составлять списки книг для чтения летом (с учителем);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-оценивать свой ответ;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1810" w:type="dxa"/>
            <w:gridSpan w:val="3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276" w:type="dxa"/>
          </w:tcPr>
          <w:p w:rsidR="005104B4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«Бульдог по кличке Дог» (американская народ песенка)Английские народные песенки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1810" w:type="dxa"/>
            <w:gridSpan w:val="3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76" w:type="dxa"/>
          </w:tcPr>
          <w:p w:rsidR="005104B4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«Сюзон и мотылек»</w:t>
            </w:r>
          </w:p>
          <w:p w:rsidR="007F72A0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«Знают мамы, знают дети»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1810" w:type="dxa"/>
            <w:gridSpan w:val="3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126-127</w:t>
            </w:r>
          </w:p>
        </w:tc>
        <w:tc>
          <w:tcPr>
            <w:tcW w:w="1276" w:type="dxa"/>
          </w:tcPr>
          <w:p w:rsidR="005104B4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Ш.Перро «Кот в сапогах»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1810" w:type="dxa"/>
            <w:gridSpan w:val="3"/>
            <w:tcBorders>
              <w:bottom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276" w:type="dxa"/>
          </w:tcPr>
          <w:p w:rsidR="005104B4" w:rsidRPr="00CD5BD9" w:rsidRDefault="007F72A0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Ш. П»рро"Красная Шапочка»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1810" w:type="dxa"/>
            <w:gridSpan w:val="3"/>
            <w:tcBorders>
              <w:top w:val="nil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76" w:type="dxa"/>
            <w:tcBorders>
              <w:top w:val="nil"/>
            </w:tcBorders>
          </w:tcPr>
          <w:p w:rsidR="00394E3A" w:rsidRDefault="00394E3A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Г-Х Андерсен «Принцес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 на горошине»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1810" w:type="dxa"/>
            <w:gridSpan w:val="3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130</w:t>
            </w:r>
          </w:p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</w:tcPr>
          <w:p w:rsidR="005104B4" w:rsidRPr="00CD5BD9" w:rsidRDefault="00394E3A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Э.Хогарт»Мафин  и паук»</w:t>
            </w:r>
          </w:p>
        </w:tc>
        <w:tc>
          <w:tcPr>
            <w:tcW w:w="5104" w:type="dxa"/>
            <w:vMerge/>
            <w:tcBorders>
              <w:bottom w:val="single" w:sz="4" w:space="0" w:color="auto"/>
            </w:tcBorders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1810" w:type="dxa"/>
            <w:gridSpan w:val="3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76" w:type="dxa"/>
          </w:tcPr>
          <w:p w:rsidR="005104B4" w:rsidRPr="00CD5BD9" w:rsidRDefault="00394E3A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</w:t>
            </w: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разделу «Литература зарубежных стран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»Контрольная работа №5</w:t>
            </w:r>
          </w:p>
        </w:tc>
        <w:tc>
          <w:tcPr>
            <w:tcW w:w="5104" w:type="dxa"/>
            <w:vMerge w:val="restart"/>
            <w:tcBorders>
              <w:top w:val="single" w:sz="4" w:space="0" w:color="auto"/>
            </w:tcBorders>
          </w:tcPr>
          <w:p w:rsidR="00062574" w:rsidRPr="00CD5BD9" w:rsidRDefault="0006257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-планировать возможный вариант исправления ошибок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104B4" w:rsidRPr="00CD5BD9" w:rsidRDefault="0006257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проверять себя, сверяя свой ответ с текстом, и самостоятельно оценивать свои достижения</w:t>
            </w:r>
          </w:p>
        </w:tc>
      </w:tr>
      <w:tr w:rsidR="005104B4" w:rsidRPr="00CD5BD9" w:rsidTr="00062574">
        <w:tc>
          <w:tcPr>
            <w:tcW w:w="1810" w:type="dxa"/>
            <w:gridSpan w:val="3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76" w:type="dxa"/>
          </w:tcPr>
          <w:p w:rsidR="005104B4" w:rsidRPr="00CD5BD9" w:rsidRDefault="00394E3A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«Мой любимый писатель-сказачник»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1810" w:type="dxa"/>
            <w:gridSpan w:val="3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276" w:type="dxa"/>
          </w:tcPr>
          <w:p w:rsidR="005104B4" w:rsidRPr="00CD5BD9" w:rsidRDefault="00394E3A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диагностическая работа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04B4" w:rsidRPr="00CD5BD9" w:rsidTr="00062574">
        <w:tc>
          <w:tcPr>
            <w:tcW w:w="1810" w:type="dxa"/>
            <w:gridSpan w:val="3"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BD9">
              <w:rPr>
                <w:rFonts w:ascii="Times New Roman" w:hAnsi="Times New Roman" w:cs="Times New Roman"/>
                <w:sz w:val="24"/>
                <w:szCs w:val="24"/>
              </w:rPr>
              <w:t>135-136</w:t>
            </w:r>
          </w:p>
        </w:tc>
        <w:tc>
          <w:tcPr>
            <w:tcW w:w="1276" w:type="dxa"/>
          </w:tcPr>
          <w:p w:rsidR="005104B4" w:rsidRPr="00CD5BD9" w:rsidRDefault="00394E3A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</w:t>
            </w:r>
          </w:p>
        </w:tc>
        <w:tc>
          <w:tcPr>
            <w:tcW w:w="5104" w:type="dxa"/>
            <w:vMerge/>
          </w:tcPr>
          <w:p w:rsidR="005104B4" w:rsidRPr="00CD5BD9" w:rsidRDefault="005104B4" w:rsidP="000625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12CD" w:rsidRPr="00462FAE" w:rsidRDefault="007C6EF1" w:rsidP="00EF12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</w:r>
    </w:p>
    <w:p w:rsidR="00EF12CD" w:rsidRPr="00462FAE" w:rsidRDefault="00EF12CD" w:rsidP="00EF12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F12CD" w:rsidRPr="00462FAE" w:rsidRDefault="00EF12CD" w:rsidP="00EF12C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E1183" w:rsidRDefault="004E1183"/>
    <w:sectPr w:rsidR="004E1183" w:rsidSect="005104B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EF12CD"/>
    <w:rsid w:val="00062574"/>
    <w:rsid w:val="000A2C3F"/>
    <w:rsid w:val="00184003"/>
    <w:rsid w:val="002711A4"/>
    <w:rsid w:val="00382897"/>
    <w:rsid w:val="00394E3A"/>
    <w:rsid w:val="004E1183"/>
    <w:rsid w:val="004F392C"/>
    <w:rsid w:val="005104B4"/>
    <w:rsid w:val="0069382F"/>
    <w:rsid w:val="006B13F6"/>
    <w:rsid w:val="00741A53"/>
    <w:rsid w:val="00794B6E"/>
    <w:rsid w:val="007C6EF1"/>
    <w:rsid w:val="007F72A0"/>
    <w:rsid w:val="008A4F45"/>
    <w:rsid w:val="008C2416"/>
    <w:rsid w:val="009F3C60"/>
    <w:rsid w:val="00A87ED6"/>
    <w:rsid w:val="00A925AD"/>
    <w:rsid w:val="00C017A2"/>
    <w:rsid w:val="00C632C8"/>
    <w:rsid w:val="00CD5BD9"/>
    <w:rsid w:val="00CF5786"/>
    <w:rsid w:val="00EF1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F12CD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4">
    <w:name w:val="Верхний колонтитул Знак"/>
    <w:basedOn w:val="a0"/>
    <w:link w:val="a3"/>
    <w:rsid w:val="00EF12CD"/>
    <w:rPr>
      <w:rFonts w:ascii="Calibri" w:eastAsia="Calibri" w:hAnsi="Calibri" w:cs="Times New Roman"/>
      <w:lang w:eastAsia="en-US"/>
    </w:rPr>
  </w:style>
  <w:style w:type="paragraph" w:styleId="a5">
    <w:name w:val="footer"/>
    <w:basedOn w:val="a"/>
    <w:link w:val="a6"/>
    <w:semiHidden/>
    <w:unhideWhenUsed/>
    <w:rsid w:val="00EF12CD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6">
    <w:name w:val="Нижний колонтитул Знак"/>
    <w:basedOn w:val="a0"/>
    <w:link w:val="a5"/>
    <w:semiHidden/>
    <w:rsid w:val="00EF12CD"/>
    <w:rPr>
      <w:rFonts w:ascii="Calibri" w:eastAsia="Calibri" w:hAnsi="Calibri" w:cs="Times New Roman"/>
      <w:lang w:eastAsia="en-US"/>
    </w:rPr>
  </w:style>
  <w:style w:type="paragraph" w:styleId="a7">
    <w:name w:val="Balloon Text"/>
    <w:basedOn w:val="a"/>
    <w:link w:val="a8"/>
    <w:semiHidden/>
    <w:unhideWhenUsed/>
    <w:rsid w:val="00EF12CD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semiHidden/>
    <w:rsid w:val="00EF12CD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76B93-1F28-4F55-91A9-085B1D68E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12</Pages>
  <Words>2370</Words>
  <Characters>13513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9</cp:revision>
  <dcterms:created xsi:type="dcterms:W3CDTF">2015-10-25T11:05:00Z</dcterms:created>
  <dcterms:modified xsi:type="dcterms:W3CDTF">2015-11-08T20:06:00Z</dcterms:modified>
</cp:coreProperties>
</file>