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D1" w:rsidRDefault="00AB4654">
      <w:pPr>
        <w:pStyle w:val="a3"/>
        <w:spacing w:before="66"/>
        <w:ind w:left="1527" w:right="1390" w:firstLine="526"/>
      </w:pPr>
      <w:r>
        <w:t>Анкета школьника (заполняется вместе с родителями)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 w:rsidR="00791380">
        <w:t>23</w:t>
      </w:r>
      <w:bookmarkStart w:id="0" w:name="_GoBack"/>
      <w:bookmarkEnd w:id="0"/>
      <w:r>
        <w:t>»</w:t>
      </w:r>
      <w:r>
        <w:rPr>
          <w:spacing w:val="-11"/>
        </w:rPr>
        <w:t xml:space="preserve"> </w:t>
      </w:r>
      <w:r>
        <w:t>г. Калуги</w:t>
      </w:r>
    </w:p>
    <w:p w:rsidR="000065D1" w:rsidRDefault="000065D1">
      <w:pPr>
        <w:pStyle w:val="a3"/>
        <w:ind w:left="0"/>
      </w:pPr>
    </w:p>
    <w:p w:rsidR="000065D1" w:rsidRDefault="00AB4654">
      <w:pPr>
        <w:pStyle w:val="a3"/>
        <w:spacing w:before="1"/>
        <w:ind w:left="102"/>
      </w:pPr>
      <w:r>
        <w:t>Пожалуйста,</w:t>
      </w:r>
      <w:r>
        <w:rPr>
          <w:spacing w:val="8"/>
        </w:rPr>
        <w:t xml:space="preserve"> </w:t>
      </w:r>
      <w:r>
        <w:t>выберите</w:t>
      </w:r>
      <w:r>
        <w:rPr>
          <w:spacing w:val="8"/>
        </w:rPr>
        <w:t xml:space="preserve"> </w:t>
      </w:r>
      <w:r>
        <w:t>варианты</w:t>
      </w:r>
      <w:r>
        <w:rPr>
          <w:spacing w:val="9"/>
        </w:rPr>
        <w:t xml:space="preserve"> </w:t>
      </w:r>
      <w:r>
        <w:t>ответов.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требуется</w:t>
      </w:r>
      <w:r>
        <w:rPr>
          <w:spacing w:val="8"/>
        </w:rPr>
        <w:t xml:space="preserve"> </w:t>
      </w:r>
      <w:r>
        <w:t>развернутый</w:t>
      </w:r>
      <w:r>
        <w:rPr>
          <w:spacing w:val="9"/>
        </w:rPr>
        <w:t xml:space="preserve"> </w:t>
      </w:r>
      <w:r>
        <w:t>ответ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0065D1" w:rsidRDefault="000065D1">
      <w:pPr>
        <w:pStyle w:val="a3"/>
        <w:spacing w:before="11"/>
        <w:ind w:left="0"/>
        <w:rPr>
          <w:sz w:val="23"/>
        </w:rPr>
      </w:pPr>
    </w:p>
    <w:p w:rsidR="000065D1" w:rsidRDefault="00AB4654">
      <w:pPr>
        <w:pStyle w:val="a3"/>
        <w:ind w:left="102"/>
      </w:pPr>
      <w:r>
        <w:t>В</w:t>
      </w:r>
      <w:r>
        <w:rPr>
          <w:spacing w:val="-5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принимали участие</w:t>
      </w:r>
      <w:r>
        <w:rPr>
          <w:spacing w:val="-3"/>
        </w:rPr>
        <w:t xml:space="preserve"> </w:t>
      </w:r>
      <w:r>
        <w:t>436</w:t>
      </w:r>
      <w:r>
        <w:rPr>
          <w:spacing w:val="-3"/>
        </w:rPr>
        <w:t xml:space="preserve"> </w:t>
      </w:r>
      <w:r>
        <w:t>человек.</w:t>
      </w:r>
    </w:p>
    <w:p w:rsidR="000065D1" w:rsidRDefault="000065D1">
      <w:pPr>
        <w:pStyle w:val="a3"/>
        <w:spacing w:before="5"/>
        <w:ind w:left="0"/>
      </w:pPr>
    </w:p>
    <w:p w:rsidR="000065D1" w:rsidRDefault="00AB4654">
      <w:pPr>
        <w:pStyle w:val="1"/>
        <w:numPr>
          <w:ilvl w:val="0"/>
          <w:numId w:val="1"/>
        </w:numPr>
        <w:tabs>
          <w:tab w:val="left" w:pos="822"/>
        </w:tabs>
        <w:spacing w:before="0"/>
        <w:ind w:hanging="361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0065D1" w:rsidRDefault="00AB4654">
      <w:pPr>
        <w:pStyle w:val="a3"/>
        <w:spacing w:line="274" w:lineRule="exact"/>
        <w:ind w:left="821"/>
      </w:pPr>
      <w:r>
        <w:t>Да</w:t>
      </w:r>
      <w:r>
        <w:rPr>
          <w:spacing w:val="-3"/>
        </w:rPr>
        <w:t xml:space="preserve"> </w:t>
      </w:r>
      <w:r>
        <w:t>– 72%</w:t>
      </w:r>
    </w:p>
    <w:p w:rsidR="000065D1" w:rsidRDefault="00AB4654">
      <w:pPr>
        <w:pStyle w:val="a3"/>
        <w:ind w:left="821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822"/>
        </w:tabs>
        <w:ind w:hanging="361"/>
      </w:pPr>
      <w:r>
        <w:t>Удовлетворяет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0065D1" w:rsidRDefault="00AB4654">
      <w:pPr>
        <w:pStyle w:val="a3"/>
        <w:spacing w:line="274" w:lineRule="exact"/>
        <w:ind w:left="821"/>
      </w:pPr>
      <w:r>
        <w:t>Да</w:t>
      </w:r>
      <w:r>
        <w:rPr>
          <w:spacing w:val="-3"/>
        </w:rPr>
        <w:t xml:space="preserve"> </w:t>
      </w:r>
      <w:r>
        <w:t>– 93%</w:t>
      </w:r>
    </w:p>
    <w:p w:rsidR="000065D1" w:rsidRDefault="00AB4654">
      <w:pPr>
        <w:pStyle w:val="a3"/>
        <w:ind w:left="821"/>
      </w:pPr>
      <w:r>
        <w:t>Затрудняюсь ответить –</w:t>
      </w:r>
      <w:r>
        <w:rPr>
          <w:spacing w:val="-1"/>
        </w:rPr>
        <w:t xml:space="preserve"> </w:t>
      </w:r>
      <w:r>
        <w:t>7%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822"/>
        </w:tabs>
        <w:ind w:hanging="361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столовой?</w:t>
      </w:r>
    </w:p>
    <w:p w:rsidR="000065D1" w:rsidRDefault="00AB4654">
      <w:pPr>
        <w:pStyle w:val="a3"/>
        <w:spacing w:line="274" w:lineRule="exact"/>
        <w:ind w:left="821"/>
      </w:pPr>
      <w:r>
        <w:t>Да</w:t>
      </w:r>
      <w:r>
        <w:rPr>
          <w:spacing w:val="-3"/>
        </w:rPr>
        <w:t xml:space="preserve"> </w:t>
      </w:r>
      <w:r>
        <w:t>– 69%</w:t>
      </w:r>
    </w:p>
    <w:p w:rsidR="000065D1" w:rsidRDefault="00AB4654">
      <w:pPr>
        <w:pStyle w:val="a3"/>
        <w:ind w:left="821"/>
      </w:pP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получаете:</w:t>
      </w:r>
    </w:p>
    <w:p w:rsidR="000065D1" w:rsidRDefault="00AB4654">
      <w:pPr>
        <w:pStyle w:val="a4"/>
        <w:numPr>
          <w:ilvl w:val="1"/>
          <w:numId w:val="1"/>
        </w:numPr>
        <w:tabs>
          <w:tab w:val="left" w:pos="962"/>
        </w:tabs>
        <w:spacing w:before="0"/>
        <w:ind w:hanging="141"/>
        <w:rPr>
          <w:sz w:val="24"/>
        </w:rPr>
      </w:pPr>
      <w:r>
        <w:rPr>
          <w:sz w:val="24"/>
        </w:rPr>
        <w:t>горячий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 –</w:t>
      </w:r>
      <w:r>
        <w:rPr>
          <w:spacing w:val="-2"/>
          <w:sz w:val="24"/>
        </w:rPr>
        <w:t xml:space="preserve"> </w:t>
      </w:r>
      <w:r>
        <w:rPr>
          <w:sz w:val="24"/>
        </w:rPr>
        <w:t>39%</w:t>
      </w:r>
    </w:p>
    <w:p w:rsidR="000065D1" w:rsidRDefault="00AB4654">
      <w:pPr>
        <w:pStyle w:val="a4"/>
        <w:numPr>
          <w:ilvl w:val="1"/>
          <w:numId w:val="1"/>
        </w:numPr>
        <w:tabs>
          <w:tab w:val="left" w:pos="962"/>
        </w:tabs>
        <w:spacing w:before="0" w:line="240" w:lineRule="auto"/>
        <w:ind w:hanging="141"/>
        <w:rPr>
          <w:sz w:val="24"/>
        </w:rPr>
      </w:pP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блюдом)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11%</w:t>
      </w:r>
    </w:p>
    <w:p w:rsidR="000065D1" w:rsidRDefault="00AB4654">
      <w:pPr>
        <w:pStyle w:val="a4"/>
        <w:numPr>
          <w:ilvl w:val="1"/>
          <w:numId w:val="1"/>
        </w:numPr>
        <w:tabs>
          <w:tab w:val="left" w:pos="962"/>
        </w:tabs>
        <w:spacing w:before="0" w:line="240" w:lineRule="auto"/>
        <w:ind w:hanging="141"/>
        <w:rPr>
          <w:sz w:val="24"/>
        </w:rPr>
      </w:pPr>
      <w:r>
        <w:rPr>
          <w:sz w:val="24"/>
        </w:rPr>
        <w:t>2-х 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завтрак+обед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Наедаетесь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 школе?</w:t>
      </w:r>
    </w:p>
    <w:p w:rsidR="000065D1" w:rsidRDefault="00AB4654">
      <w:pPr>
        <w:pStyle w:val="a3"/>
        <w:spacing w:line="274" w:lineRule="exact"/>
      </w:pPr>
      <w:r>
        <w:t>Да–</w:t>
      </w:r>
      <w:r>
        <w:rPr>
          <w:spacing w:val="-1"/>
        </w:rPr>
        <w:t xml:space="preserve"> </w:t>
      </w:r>
      <w:r>
        <w:t>87%</w:t>
      </w:r>
    </w:p>
    <w:p w:rsidR="000065D1" w:rsidRDefault="00AB4654">
      <w:pPr>
        <w:pStyle w:val="a3"/>
      </w:pPr>
      <w:r>
        <w:t>Иногда</w:t>
      </w:r>
      <w:r>
        <w:rPr>
          <w:spacing w:val="-2"/>
        </w:rPr>
        <w:t xml:space="preserve"> </w:t>
      </w:r>
      <w:r>
        <w:t>– 13%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Хватает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перемены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поест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0065D1" w:rsidRDefault="00AB4654">
      <w:pPr>
        <w:pStyle w:val="a3"/>
        <w:spacing w:line="274" w:lineRule="exact"/>
      </w:pPr>
      <w:r>
        <w:t>Да</w:t>
      </w:r>
      <w:r>
        <w:rPr>
          <w:spacing w:val="-3"/>
        </w:rPr>
        <w:t xml:space="preserve"> </w:t>
      </w:r>
      <w:r>
        <w:t>– 100%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Нравится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столовой?</w:t>
      </w:r>
    </w:p>
    <w:p w:rsidR="000065D1" w:rsidRDefault="00AB4654">
      <w:pPr>
        <w:pStyle w:val="a3"/>
        <w:spacing w:line="274" w:lineRule="exact"/>
      </w:pPr>
      <w:r>
        <w:t>Да</w:t>
      </w:r>
      <w:r>
        <w:rPr>
          <w:spacing w:val="-3"/>
        </w:rPr>
        <w:t xml:space="preserve"> </w:t>
      </w:r>
      <w:r>
        <w:t>– 81%</w:t>
      </w:r>
    </w:p>
    <w:p w:rsidR="000065D1" w:rsidRDefault="00AB4654">
      <w:pPr>
        <w:pStyle w:val="a3"/>
      </w:pP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Посещаете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дня?</w:t>
      </w:r>
    </w:p>
    <w:p w:rsidR="000065D1" w:rsidRDefault="00AB4654">
      <w:pPr>
        <w:pStyle w:val="a3"/>
        <w:spacing w:line="274" w:lineRule="exact"/>
      </w:pPr>
      <w:r>
        <w:t>Да</w:t>
      </w:r>
      <w:r>
        <w:rPr>
          <w:spacing w:val="-3"/>
        </w:rPr>
        <w:t xml:space="preserve"> </w:t>
      </w:r>
      <w:r>
        <w:t>– 12%</w:t>
      </w:r>
    </w:p>
    <w:p w:rsidR="000065D1" w:rsidRDefault="00AB4654">
      <w:pPr>
        <w:pStyle w:val="a3"/>
      </w:pP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88%</w:t>
      </w:r>
    </w:p>
    <w:p w:rsidR="000065D1" w:rsidRDefault="00AB4654">
      <w:pPr>
        <w:pStyle w:val="1"/>
        <w:ind w:left="461" w:firstLine="0"/>
      </w:pPr>
      <w:r>
        <w:t>8.1.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получаете</w:t>
      </w:r>
      <w:r>
        <w:rPr>
          <w:spacing w:val="-2"/>
        </w:rPr>
        <w:t xml:space="preserve"> </w:t>
      </w:r>
      <w:r>
        <w:t>ли полдник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приносите</w:t>
      </w:r>
      <w:r>
        <w:rPr>
          <w:spacing w:val="-5"/>
        </w:rPr>
        <w:t xml:space="preserve"> </w:t>
      </w:r>
      <w:r>
        <w:t>из дома?</w:t>
      </w:r>
    </w:p>
    <w:p w:rsidR="000065D1" w:rsidRDefault="00AB4654">
      <w:pPr>
        <w:pStyle w:val="a3"/>
        <w:spacing w:line="274" w:lineRule="exact"/>
      </w:pPr>
      <w:r>
        <w:t>Приносит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702"/>
        </w:tabs>
        <w:ind w:left="702" w:hanging="241"/>
      </w:pPr>
      <w:r>
        <w:t>Устраивает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0065D1" w:rsidRDefault="00AB4654">
      <w:pPr>
        <w:pStyle w:val="a3"/>
        <w:spacing w:line="274" w:lineRule="exact"/>
      </w:pPr>
      <w:r>
        <w:t>Да</w:t>
      </w:r>
      <w:r>
        <w:rPr>
          <w:spacing w:val="-3"/>
        </w:rPr>
        <w:t xml:space="preserve"> </w:t>
      </w:r>
      <w:r>
        <w:t>– 78%</w:t>
      </w:r>
    </w:p>
    <w:p w:rsidR="000065D1" w:rsidRDefault="00AB4654">
      <w:pPr>
        <w:pStyle w:val="a3"/>
      </w:pPr>
      <w:r>
        <w:t>Иногда</w:t>
      </w:r>
      <w:r>
        <w:rPr>
          <w:spacing w:val="-2"/>
        </w:rPr>
        <w:t xml:space="preserve"> </w:t>
      </w:r>
      <w:r>
        <w:t>– 22%</w:t>
      </w:r>
    </w:p>
    <w:p w:rsidR="000065D1" w:rsidRDefault="00AB4654">
      <w:pPr>
        <w:pStyle w:val="1"/>
        <w:numPr>
          <w:ilvl w:val="0"/>
          <w:numId w:val="1"/>
        </w:numPr>
        <w:tabs>
          <w:tab w:val="left" w:pos="822"/>
        </w:tabs>
        <w:ind w:hanging="361"/>
      </w:pPr>
      <w:r>
        <w:t>Считаете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 и</w:t>
      </w:r>
      <w:r>
        <w:rPr>
          <w:spacing w:val="-2"/>
        </w:rPr>
        <w:t xml:space="preserve"> </w:t>
      </w:r>
      <w:r>
        <w:t>полноценным?</w:t>
      </w:r>
    </w:p>
    <w:p w:rsidR="000065D1" w:rsidRDefault="00AB4654">
      <w:pPr>
        <w:pStyle w:val="a3"/>
        <w:spacing w:line="274" w:lineRule="exact"/>
      </w:pPr>
      <w:r>
        <w:t>Да</w:t>
      </w:r>
      <w:r>
        <w:rPr>
          <w:spacing w:val="-3"/>
        </w:rPr>
        <w:t xml:space="preserve"> </w:t>
      </w:r>
      <w:r>
        <w:t>– 100%</w:t>
      </w:r>
    </w:p>
    <w:p w:rsidR="000065D1" w:rsidRDefault="000065D1">
      <w:pPr>
        <w:pStyle w:val="a3"/>
        <w:ind w:left="0"/>
      </w:pPr>
    </w:p>
    <w:p w:rsidR="000065D1" w:rsidRDefault="00AB4654">
      <w:pPr>
        <w:pStyle w:val="a3"/>
        <w:ind w:left="461"/>
      </w:pP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фрукты.</w:t>
      </w:r>
    </w:p>
    <w:sectPr w:rsidR="000065D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1F4"/>
    <w:multiLevelType w:val="hybridMultilevel"/>
    <w:tmpl w:val="31EA55A0"/>
    <w:lvl w:ilvl="0" w:tplc="6ACED27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ECA8F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2046BC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3" w:tplc="EB363E9A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4" w:tplc="F3BADD22">
      <w:numFmt w:val="bullet"/>
      <w:lvlText w:val="•"/>
      <w:lvlJc w:val="left"/>
      <w:pPr>
        <w:ind w:left="3828" w:hanging="140"/>
      </w:pPr>
      <w:rPr>
        <w:rFonts w:hint="default"/>
        <w:lang w:val="ru-RU" w:eastAsia="en-US" w:bidi="ar-SA"/>
      </w:rPr>
    </w:lvl>
    <w:lvl w:ilvl="5" w:tplc="126290D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6" w:tplc="4AB21C7A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D4EAA3E8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  <w:lvl w:ilvl="8" w:tplc="6EE48260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5D1"/>
    <w:rsid w:val="000065D1"/>
    <w:rsid w:val="00791380"/>
    <w:rsid w:val="00A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1B5D"/>
  <w15:docId w15:val="{9DBEBF8C-C407-4D1A-BF68-2EB96DF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 w:line="274" w:lineRule="exact"/>
      <w:ind w:left="7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2023-06-21T10:04:00Z</cp:lastPrinted>
  <dcterms:created xsi:type="dcterms:W3CDTF">2023-06-21T10:02:00Z</dcterms:created>
  <dcterms:modified xsi:type="dcterms:W3CDTF">2023-09-07T08:08:00Z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